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default" w:ascii="Times New Roman" w:hAnsi="Times New Roman" w:cs="Times New Roman"/>
          <w:sz w:val="40"/>
          <w:szCs w:val="40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附件3：行政执法职责、权限、依据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highlight w:val="yellow"/>
          <w:shd w:val="clear" w:fill="FFFFFF"/>
          <w:lang w:val="en-US" w:eastAsia="zh-CN" w:bidi="ar"/>
        </w:rPr>
        <w:t>（公示相关链接）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  <w:r>
        <w:rPr>
          <w:rFonts w:hint="default" w:ascii="Times New Roman" w:hAnsi="Times New Roman" w:cs="Times New Roman"/>
          <w:sz w:val="40"/>
          <w:szCs w:val="40"/>
        </w:rPr>
        <w:t>https://www.zjzwfw.gov.cn/zjservice/dept/deptQueryPage.do?deptId=001008013004016&amp;webId=76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kMDdkMzVkN2VhNGM3ZTZiNzY1NGM1MGVhODE1MDIifQ=="/>
  </w:docVars>
  <w:rsids>
    <w:rsidRoot w:val="00000000"/>
    <w:rsid w:val="04FD6151"/>
    <w:rsid w:val="2EB127E7"/>
    <w:rsid w:val="49FC4842"/>
    <w:rsid w:val="6A54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2023-07-23T19:56:00Z</dcterms:created>
  <dc:creator>ww</dc:creator>
  <cp:lastModifiedBy>WINNER ✌</cp:lastModifiedBy>
  <dcterms:modified xsi:type="dcterms:W3CDTF">2023-08-18T09:01:02Z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6DF7B6723F21410C9B69542F6CE8E992_12</vt:lpwstr>
  </property>
</Properties>
</file>