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7"/>
          <w:szCs w:val="37"/>
          <w:shd w:val="clear" w:fill="FFFFFF"/>
          <w:lang w:eastAsia="zh-CN"/>
        </w:rPr>
        <w:t>常山县财政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7"/>
          <w:szCs w:val="37"/>
          <w:shd w:val="clear" w:fill="FFFFFF"/>
        </w:rPr>
        <w:t>局行政执法主体公告表</w:t>
      </w:r>
    </w:p>
    <w:p>
      <w:pPr>
        <w:spacing w:line="440" w:lineRule="exact"/>
        <w:rPr>
          <w:rFonts w:hint="eastAsia" w:ascii="FZHT" w:eastAsia="FZHT"/>
          <w:sz w:val="28"/>
          <w:szCs w:val="28"/>
        </w:rPr>
      </w:pPr>
    </w:p>
    <w:p>
      <w:pPr>
        <w:spacing w:line="440" w:lineRule="exact"/>
        <w:rPr>
          <w:rFonts w:ascii="FZHT" w:eastAsia="FZHT"/>
          <w:sz w:val="28"/>
          <w:szCs w:val="28"/>
        </w:rPr>
      </w:pPr>
      <w:r>
        <w:rPr>
          <w:rFonts w:hint="eastAsia" w:ascii="FZHT" w:eastAsia="FZHT"/>
          <w:sz w:val="28"/>
          <w:szCs w:val="28"/>
        </w:rPr>
        <w:t>法定行政执法机关</w:t>
      </w:r>
    </w:p>
    <w:tbl>
      <w:tblPr>
        <w:tblStyle w:val="3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hint="eastAsia" w:ascii="FZKT" w:eastAsia="FZKT"/>
                <w:b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hint="eastAsia" w:ascii="FZKT" w:eastAsia="FZKT"/>
                <w:b/>
                <w:sz w:val="28"/>
                <w:szCs w:val="28"/>
              </w:rPr>
              <w:t>地</w:t>
            </w:r>
            <w:r>
              <w:rPr>
                <w:rFonts w:ascii="FZKT" w:eastAsia="FZKT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FZKT" w:eastAsia="FZKT"/>
                <w:b/>
                <w:sz w:val="28"/>
                <w:szCs w:val="28"/>
              </w:rPr>
              <w:t>址</w:t>
            </w:r>
          </w:p>
        </w:tc>
        <w:tc>
          <w:tcPr>
            <w:tcW w:w="35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hint="eastAsia" w:ascii="FZKT" w:eastAsia="FZKT"/>
                <w:b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hint="eastAsia" w:ascii="FZKT" w:eastAsia="FZKT"/>
                <w:b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default" w:ascii="FZKT" w:eastAsia="FZK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常山县财政局</w:t>
            </w:r>
          </w:p>
        </w:tc>
        <w:tc>
          <w:tcPr>
            <w:tcW w:w="3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default" w:ascii="FZKT" w:eastAsia="FZK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常山县定阳北路415号</w:t>
            </w:r>
          </w:p>
        </w:tc>
        <w:tc>
          <w:tcPr>
            <w:tcW w:w="3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default" w:ascii="FZKT" w:eastAsia="FZK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0570-12345</w:t>
            </w:r>
          </w:p>
        </w:tc>
        <w:tc>
          <w:tcPr>
            <w:tcW w:w="35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FZKT" w:eastAsia="FZKT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</w:tr>
    </w:tbl>
    <w:p>
      <w:pPr>
        <w:spacing w:line="500" w:lineRule="exact"/>
        <w:rPr>
          <w:rFonts w:ascii="FZHT" w:eastAsia="FZHT"/>
          <w:sz w:val="28"/>
          <w:szCs w:val="28"/>
        </w:rPr>
      </w:pPr>
      <w:r>
        <w:rPr>
          <w:rFonts w:hint="eastAsia" w:ascii="FZHT" w:eastAsia="FZHT"/>
          <w:sz w:val="28"/>
          <w:szCs w:val="28"/>
        </w:rPr>
        <w:t>授权行政执法机关</w:t>
      </w:r>
    </w:p>
    <w:tbl>
      <w:tblPr>
        <w:tblStyle w:val="3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hint="eastAsia" w:ascii="FZKT" w:eastAsia="FZKT"/>
                <w:b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hint="eastAsia" w:ascii="FZKT" w:eastAsia="FZKT"/>
                <w:b/>
                <w:sz w:val="28"/>
                <w:szCs w:val="28"/>
              </w:rPr>
              <w:t>地</w:t>
            </w:r>
            <w:r>
              <w:rPr>
                <w:rFonts w:ascii="FZKT" w:eastAsia="FZKT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FZKT" w:eastAsia="FZKT"/>
                <w:b/>
                <w:sz w:val="28"/>
                <w:szCs w:val="28"/>
              </w:rPr>
              <w:t>址</w:t>
            </w:r>
          </w:p>
        </w:tc>
        <w:tc>
          <w:tcPr>
            <w:tcW w:w="35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hint="eastAsia" w:ascii="FZKT" w:eastAsia="FZKT"/>
                <w:b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hint="eastAsia" w:ascii="FZKT" w:eastAsia="FZKT"/>
                <w:b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FZKT" w:eastAsia="FZKT"/>
                <w:sz w:val="28"/>
                <w:szCs w:val="28"/>
                <w:lang w:val="en-US" w:eastAsia="zh-CN"/>
              </w:rPr>
            </w:pPr>
          </w:p>
        </w:tc>
        <w:tc>
          <w:tcPr>
            <w:tcW w:w="35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</w:p>
        </w:tc>
        <w:tc>
          <w:tcPr>
            <w:tcW w:w="35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</w:p>
        </w:tc>
        <w:tc>
          <w:tcPr>
            <w:tcW w:w="35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FZHT" w:eastAsia="FZHT"/>
          <w:sz w:val="28"/>
          <w:szCs w:val="28"/>
        </w:rPr>
      </w:pPr>
      <w:r>
        <w:rPr>
          <w:rFonts w:hint="eastAsia" w:ascii="FZHT" w:eastAsia="FZHT"/>
          <w:sz w:val="28"/>
          <w:szCs w:val="28"/>
        </w:rPr>
        <w:t>受委托行政执法机关</w:t>
      </w:r>
    </w:p>
    <w:tbl>
      <w:tblPr>
        <w:tblStyle w:val="3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0"/>
        <w:gridCol w:w="2800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hint="eastAsia" w:ascii="FZKT" w:eastAsia="FZKT"/>
                <w:b/>
                <w:sz w:val="28"/>
                <w:szCs w:val="28"/>
              </w:rPr>
              <w:t>单位名称</w:t>
            </w:r>
          </w:p>
        </w:tc>
        <w:tc>
          <w:tcPr>
            <w:tcW w:w="28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hint="eastAsia" w:ascii="FZKT" w:eastAsia="FZKT"/>
                <w:b/>
                <w:sz w:val="28"/>
                <w:szCs w:val="28"/>
              </w:rPr>
              <w:t>委托机关</w:t>
            </w:r>
          </w:p>
        </w:tc>
        <w:tc>
          <w:tcPr>
            <w:tcW w:w="28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hint="eastAsia" w:ascii="FZKT" w:eastAsia="FZKT"/>
                <w:b/>
                <w:sz w:val="28"/>
                <w:szCs w:val="28"/>
              </w:rPr>
              <w:t>地</w:t>
            </w:r>
            <w:r>
              <w:rPr>
                <w:rFonts w:ascii="FZKT" w:eastAsia="FZKT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FZKT" w:eastAsia="FZKT"/>
                <w:b/>
                <w:sz w:val="28"/>
                <w:szCs w:val="28"/>
              </w:rPr>
              <w:t>址</w:t>
            </w:r>
          </w:p>
        </w:tc>
        <w:tc>
          <w:tcPr>
            <w:tcW w:w="28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hint="eastAsia" w:ascii="FZKT" w:eastAsia="FZKT"/>
                <w:b/>
                <w:sz w:val="28"/>
                <w:szCs w:val="28"/>
              </w:rPr>
              <w:t>举报投诉电话</w:t>
            </w:r>
          </w:p>
        </w:tc>
        <w:tc>
          <w:tcPr>
            <w:tcW w:w="28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hint="eastAsia" w:ascii="FZKT" w:eastAsia="FZKT"/>
                <w:b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FZKT" w:eastAsia="FZKT"/>
                <w:sz w:val="28"/>
                <w:szCs w:val="28"/>
                <w:lang w:val="en-US" w:eastAsia="zh-CN"/>
              </w:rPr>
            </w:pPr>
          </w:p>
        </w:tc>
        <w:tc>
          <w:tcPr>
            <w:tcW w:w="28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</w:p>
        </w:tc>
        <w:tc>
          <w:tcPr>
            <w:tcW w:w="2800" w:type="dxa"/>
            <w:vAlign w:val="top"/>
          </w:tcPr>
          <w:p>
            <w:pPr>
              <w:spacing w:line="400" w:lineRule="exact"/>
              <w:jc w:val="left"/>
              <w:rPr>
                <w:rFonts w:ascii="FZKT" w:eastAsia="FZKT"/>
                <w:sz w:val="28"/>
                <w:szCs w:val="28"/>
              </w:rPr>
            </w:pPr>
            <w:r>
              <w:rPr>
                <w:rFonts w:hint="eastAsia" w:ascii="FZKT" w:eastAsia="FZKT"/>
                <w:sz w:val="28"/>
                <w:szCs w:val="28"/>
              </w:rPr>
              <w:t>受委托机关：</w:t>
            </w:r>
          </w:p>
          <w:p>
            <w:pPr>
              <w:spacing w:line="400" w:lineRule="exact"/>
              <w:jc w:val="left"/>
              <w:rPr>
                <w:rFonts w:ascii="FZKT" w:eastAsia="FZKT"/>
                <w:sz w:val="28"/>
                <w:szCs w:val="28"/>
              </w:rPr>
            </w:pPr>
            <w:r>
              <w:rPr>
                <w:rFonts w:hint="eastAsia" w:ascii="FZKT" w:eastAsia="FZKT"/>
                <w:sz w:val="28"/>
                <w:szCs w:val="28"/>
              </w:rPr>
              <w:t>委托机关：</w:t>
            </w:r>
          </w:p>
        </w:tc>
        <w:tc>
          <w:tcPr>
            <w:tcW w:w="2800" w:type="dxa"/>
            <w:vAlign w:val="top"/>
          </w:tcPr>
          <w:p>
            <w:pPr>
              <w:spacing w:line="400" w:lineRule="exact"/>
              <w:jc w:val="left"/>
              <w:rPr>
                <w:rFonts w:ascii="FZKT" w:eastAsia="FZKT"/>
                <w:sz w:val="28"/>
                <w:szCs w:val="28"/>
              </w:rPr>
            </w:pPr>
            <w:r>
              <w:rPr>
                <w:rFonts w:hint="eastAsia" w:ascii="FZKT" w:eastAsia="FZKT"/>
                <w:sz w:val="28"/>
                <w:szCs w:val="28"/>
              </w:rPr>
              <w:t>受委托机关：</w:t>
            </w:r>
          </w:p>
          <w:p>
            <w:pPr>
              <w:spacing w:line="400" w:lineRule="exact"/>
              <w:jc w:val="left"/>
              <w:rPr>
                <w:rFonts w:ascii="FZKT" w:eastAsia="FZKT"/>
                <w:sz w:val="28"/>
                <w:szCs w:val="28"/>
              </w:rPr>
            </w:pPr>
            <w:r>
              <w:rPr>
                <w:rFonts w:hint="eastAsia" w:ascii="FZKT" w:eastAsia="FZKT"/>
                <w:sz w:val="28"/>
                <w:szCs w:val="28"/>
              </w:rPr>
              <w:t>委托机关：</w:t>
            </w:r>
          </w:p>
        </w:tc>
        <w:tc>
          <w:tcPr>
            <w:tcW w:w="2800" w:type="dxa"/>
            <w:vAlign w:val="top"/>
          </w:tcPr>
          <w:p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</w:p>
        </w:tc>
      </w:tr>
    </w:tbl>
    <w:p>
      <w:pPr>
        <w:snapToGrid w:val="0"/>
        <w:spacing w:line="380" w:lineRule="exact"/>
        <w:rPr>
          <w:rFonts w:ascii="楷体_GB2312" w:eastAsia="楷体_GB2312"/>
          <w:sz w:val="24"/>
          <w:szCs w:val="21"/>
        </w:rPr>
      </w:pPr>
      <w:r>
        <w:rPr>
          <w:rFonts w:hint="eastAsia" w:ascii="楷体_GB2312" w:eastAsia="楷体_GB2312"/>
          <w:sz w:val="24"/>
          <w:szCs w:val="21"/>
        </w:rPr>
        <w:t>注：</w:t>
      </w:r>
      <w:r>
        <w:rPr>
          <w:rFonts w:hint="eastAsia" w:ascii="楷体_GB2312" w:eastAsia="楷体_GB2312"/>
          <w:sz w:val="24"/>
          <w:szCs w:val="21"/>
          <w:lang w:val="en-US" w:eastAsia="zh-CN"/>
        </w:rPr>
        <w:t>1.</w:t>
      </w:r>
      <w:r>
        <w:rPr>
          <w:rFonts w:hint="eastAsia" w:ascii="楷体_GB2312" w:eastAsia="楷体_GB2312"/>
          <w:sz w:val="24"/>
          <w:szCs w:val="21"/>
        </w:rPr>
        <w:t>“派出机构”一栏，请具体列明派出机构名称。</w:t>
      </w:r>
    </w:p>
    <w:p>
      <w:pPr>
        <w:numPr>
          <w:ilvl w:val="0"/>
          <w:numId w:val="0"/>
        </w:numPr>
        <w:ind w:left="480" w:leftChars="0"/>
        <w:rPr>
          <w:rFonts w:hint="eastAsia" w:ascii="楷体_GB2312" w:eastAsia="楷体_GB2312"/>
          <w:sz w:val="24"/>
          <w:szCs w:val="21"/>
        </w:rPr>
      </w:pPr>
      <w:r>
        <w:rPr>
          <w:rFonts w:hint="eastAsia" w:ascii="楷体_GB2312" w:eastAsia="楷体_GB2312"/>
          <w:sz w:val="24"/>
          <w:szCs w:val="21"/>
          <w:lang w:val="en-US" w:eastAsia="zh-CN"/>
        </w:rPr>
        <w:t>2.</w:t>
      </w:r>
      <w:r>
        <w:rPr>
          <w:rFonts w:hint="eastAsia" w:ascii="楷体_GB2312" w:eastAsia="楷体_GB2312"/>
          <w:sz w:val="24"/>
          <w:szCs w:val="21"/>
        </w:rPr>
        <w:t>“受委托行政执法机关”公告表，适用于权力来源仅为受委托执法的单位。受委托执法的单位同时具有法定行政执法职能的，只需在“法定行政执法机关”中公告；同时具有授权行政执法职能的，只需在“授权行政执法机关”中公告。</w:t>
      </w:r>
    </w:p>
    <w:p>
      <w:pPr>
        <w:numPr>
          <w:ilvl w:val="0"/>
          <w:numId w:val="0"/>
        </w:numPr>
        <w:ind w:left="480" w:leftChars="0"/>
        <w:rPr>
          <w:rFonts w:hint="default"/>
          <w:lang w:val="en-US"/>
        </w:rPr>
      </w:pPr>
      <w:r>
        <w:rPr>
          <w:rFonts w:hint="eastAsia" w:ascii="楷体_GB2312" w:eastAsia="楷体_GB2312"/>
          <w:sz w:val="24"/>
          <w:szCs w:val="21"/>
          <w:lang w:val="en-US" w:eastAsia="zh-CN"/>
        </w:rPr>
        <w:t>3.</w:t>
      </w:r>
      <w:r>
        <w:rPr>
          <w:rFonts w:hint="eastAsia" w:ascii="楷体_GB2312" w:eastAsia="楷体_GB2312"/>
          <w:sz w:val="24"/>
          <w:szCs w:val="21"/>
        </w:rPr>
        <w:t>统一举报投诉电话</w:t>
      </w:r>
      <w:r>
        <w:rPr>
          <w:rFonts w:hint="eastAsia" w:ascii="楷体_GB2312" w:eastAsia="楷体_GB2312"/>
          <w:sz w:val="24"/>
          <w:szCs w:val="21"/>
          <w:lang w:eastAsia="zh-CN"/>
        </w:rPr>
        <w:t>为</w:t>
      </w:r>
      <w:r>
        <w:rPr>
          <w:rFonts w:hint="eastAsia" w:ascii="楷体_GB2312" w:eastAsia="楷体_GB2312"/>
          <w:sz w:val="24"/>
          <w:szCs w:val="21"/>
          <w:lang w:val="en-US" w:eastAsia="zh-CN"/>
        </w:rPr>
        <w:t>12345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ZH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K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10025"/>
    <w:rsid w:val="3A38583E"/>
    <w:rsid w:val="4451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2022-01-04T08:22:00Z</dcterms:created>
  <dc:creator>叶展</dc:creator>
  <cp:lastModifiedBy>叶展</cp:lastModifiedBy>
  <dcterms:modified xsi:type="dcterms:W3CDTF">2022-01-05T01:01:36Z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