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行政执法人员语言、文明用语规范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为规范本系统行政许可、行政处罚、行政强制、行政检查等行政执法行为，提高执法人员整体素质，树立执法队伍良好形象，推进本系统法制化建设，特结合实际制定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农业农村</w:t>
      </w:r>
      <w:r>
        <w:rPr>
          <w:rFonts w:hint="eastAsia" w:ascii="仿宋_GB2312" w:hAnsi="仿宋_GB2312" w:eastAsia="仿宋_GB2312" w:cs="仿宋_GB2312"/>
          <w:sz w:val="34"/>
          <w:szCs w:val="34"/>
        </w:rPr>
        <w:t>行政执法法言法语、文明用语规范。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一、接待来信来访、办事规范用语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在接待群众来信来访、办事的过程中，要实行首问责任制，一次性解答齐全，遇有申请审批的事项，应提供相关的申请须知等文字说明，减少办事人员的麻烦，要树立礼貌待人、真诚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服务的意识。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（一）接待用语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请进。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请坐。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请讲。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请稍等。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您要办什么事？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您要反映什么问题？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您需要提什么意见或建议？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请问您的姓名、职业、住址、联系方式？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您反映（需要办理）的事情由我负责办理，请您讲明具体情况。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您反映（需要办理）的事情由我负责办理，但您提供的××证件（材料）不齐全，请您尽快提供。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您反映（需要办理）的事情应由我机关××部门负责，请随我来。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您反映（需要办理）的事情应到××机关（部门）办理，地点在××××××。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（二）临别时用语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再见！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您走好！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您慢走！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欢迎再来！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（三）电话接待服务用语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您好！我是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常山县农业农村局</w:t>
      </w:r>
      <w:r>
        <w:rPr>
          <w:rFonts w:hint="eastAsia" w:ascii="仿宋_GB2312" w:hAnsi="仿宋_GB2312" w:eastAsia="仿宋_GB2312" w:cs="仿宋_GB2312"/>
          <w:sz w:val="34"/>
          <w:szCs w:val="34"/>
        </w:rPr>
        <w:t>工作人员，您有什么事请讲。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您反映的事，属于我们的管辖范围，我们会立即办理。请您留下联系方式，以便回复办理结果。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对不起，您反映的事不属于我们的职权范围，但我们可以给您提供相关情况供您参考，以便于您解决。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您申请的××事项，请您持××（材料）、于××时间到××地点办理。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欢迎您多提宝贵意见。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感谢您对我们工作的支持。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感谢您对我们工作的指导。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二、执法监督检查、案件调查规范用语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检查、调查违法行为时，对当事人或其他人既要态度温和，又要不失威严，问话讲话要慎重、严谨，对人要尊重和理解。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（一）亮明身份、出示证件，说明检查、调查目的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我们是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常山县农业农村局</w:t>
      </w:r>
      <w:r>
        <w:rPr>
          <w:rFonts w:hint="eastAsia" w:ascii="仿宋_GB2312" w:hAnsi="仿宋_GB2312" w:eastAsia="仿宋_GB2312" w:cs="仿宋_GB2312"/>
          <w:sz w:val="34"/>
          <w:szCs w:val="34"/>
        </w:rPr>
        <w:t>的行政执法人员×××、×××，这是我们的行政执法证件（出示执法证），请过目。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现在对您单位××方面的情况进行检查，希望予以配合。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现在就调查××××的事实向您了解情况，希望予以配合。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（二）要求当事人或其他人配合检查、调查并提供有关证照、物品和材料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请您单位配合工作接受检查（调查）。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请您出示您单位的证件。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请您提供××方面的证据（材料）。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请您提供××进销台账。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请你核实现场检查笔录的记录内容并签字。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这里有一处书写涂改处，请您按上您的手印。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请在××材料的复印件上签名（加盖公章）。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谢谢您配合支持工作。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（三）口头或者书面告知有关事项及权利义务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针对本案的具体情况，您可以在×天之内（×年×月×日前），向我单位提供×方面的证据或书面材料。如果您认为其他的证据与本案有关，也可以向我们提供。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希望您在×天之内（×年×月×日前）来我单位配合调查。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三、制作询问笔录、执法文书规范用语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制作询问笔录时，当事人主动前来的，应写明当事人的身份和来意；前往当事人处检查和调查的，应写明执法人员的身份和来意。询问时应一事一问，问话力求简短、明了，涉及相关权利义务应当明确告知。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在执法文书中，陈述的案件事实应当能够准确表述当事人的违法行为的时间、地点、内容、性质等相关内容，并一一加以核实。具有法定的从轻、减轻或者不予处罚的情节的，应当加以说明。适用的依据务求准确，应当一律表明所适用的法律、法规和规章及其具体的条、款、项。同时适用数条文的，应当一并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（一）制作询问笔录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1.表明身份、说明来意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我们是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常山县农业农村局</w:t>
      </w:r>
      <w:r>
        <w:rPr>
          <w:rFonts w:hint="eastAsia" w:ascii="仿宋_GB2312" w:hAnsi="仿宋_GB2312" w:eastAsia="仿宋_GB2312" w:cs="仿宋_GB2312"/>
          <w:sz w:val="34"/>
          <w:szCs w:val="34"/>
        </w:rPr>
        <w:t>行政执法人员×××、×××，请看我们的执法证件。现在就关于你单位有关××××××的情况向您调查，希望给予配合，如实陈述，如作伪证将承担法律责任。您是否清楚？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2.具体询问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您在该单位从事什么工作？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您和该单位（当事人）是什么关系？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该学位（单位）属于什么性质？请出示相关凭证？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请您介绍有关××××××的事实。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我们执法人员在现场检查中发现××××××（情况），是否属实？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在×年×月×日对您单位进行现场检查时发现××××××，请您解释一下？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××××××是否办有相关证照？请提供相关证照。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您单位在什么时候开始××××××（违法行为的开始时间）？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在此期间的收费（收入）多少？有无相应的票据、账册及其他收费凭证？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您还有什么需要陈述的？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3.要求被调查人核实询问笔录并签字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这是您陈述的笔录，请您查看是否正确。如果核对无误请您逐页签名或者盖章。您拒绝签名或者盖章不影响相应的法律责任的承担。如果需要的话，我们可以向您宣读。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文书中有一处涂改处，请你按上您的手印。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（二）陈述案件事实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1.通常的事实表述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我局执法人员于×年×月×日对你单位进行检查，检查发现：1、××××××；2、××××××；3、××××××；…………。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我局于×年×月×日受理、×年×月×日立案后，展开全面调查取证，现以查明以下违法事实：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你（单位）××××××的行为，违反了《××××××》第×条（第×款）（第×项）的规定，应当予以处罚。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2.对从轻、减轻或者免予处罚的法定情节的表述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当事人在×年×月×日向我局提出陈述申辩，其理由如下：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我局对当事人提出的陈述申辩理由予以复核，情况如下：××××××。我局对理由1、××××××；2、××××××；……予以采纳，有××××××为证。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3.证据方面的表述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以上事实有下列证据为证：1、××××××；2、××××××；……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证据书写格式：（证据收集的时间、证据名称、数量及其他说明）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（三）适用法律依据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1.适用法律条文，引用全面，切忌断章取义。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当事人的上述行为，违反了《××××××》第×条（第×款）（第×项）（第×目）的规定，应当予以处罚。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依据《××××××》第×条（第×款）（第×项）（第×目）的规定，…………（具体内容）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2.注意法律条款和具体内容的大写。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3.注意按照要求使用法律条款的附页。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四、案件处理规范用语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对违法行为作出处理时，要求当事人改正相应的违法行为。在作出行政处罚决定时，应向当事人说明认定的事实、理由、适用依据、作出处理的内容；当事人依法享有的陈述申辩和救济权利，当事人履行行政处罚决定的方式、不履行行政处罚决定的法律后果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（一）责令停止或改正违法行为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你单位的××××××行为，违反了《××××××》第×条（第×款）（第×项）的规定，请立即（在××年××月××日前）停止（改正）…………。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（二）告知陈述和申辩的权利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根据我们在监督检查中发现的违法事实，拟对你（单位）作出××××××的行政处罚。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如你（单位）对此有异议，《中华人民共和国行政处罚法》第三十一条和第三十二条之规定，可以在××年××月××日前到××××××进行陈述和申辩，逾期视为放弃陈述和申辩。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（三）履行听证告知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根据我们在监督检查中发现的违法事实，拟对你（单位）作出××××××的行政处罚。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依据《中华人民共和国行政处罚法》第四十二条第一款的规定，你（单位）有要求举行听证的权利，请在收到本告知书后三日内向本机关提出，逾期视为放弃要求举行听证的权利。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（四）作出行政处罚决定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根据《××××××》第×条（第×款）（第×项）的规定，现决定对你（单位）给予行政处罚如下：×××××。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以上合并，行政处罚决定如下：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（五）告知履行方式、法律后果和救济方式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1.告知履行方式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罚款于收到本处罚决定书之日起十五日内，到××××××缴纳罚款。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2.告知法律后果和救济方式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逾期不履行罚款的，依据《中华人民共和国行政处罚法》第五十一条第（一）项规定，每日按罚款数额的3%加处罚款。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如不服本处罚决定，可在收到本处罚决定书之日起六十日内向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衢州市农业农村局</w:t>
      </w:r>
      <w:r>
        <w:rPr>
          <w:rFonts w:hint="eastAsia" w:ascii="仿宋_GB2312" w:hAnsi="仿宋_GB2312" w:eastAsia="仿宋_GB2312" w:cs="仿宋_GB2312"/>
          <w:sz w:val="34"/>
          <w:szCs w:val="34"/>
        </w:rPr>
        <w:t>或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常山县</w:t>
      </w:r>
      <w:r>
        <w:rPr>
          <w:rFonts w:hint="eastAsia" w:ascii="仿宋_GB2312" w:hAnsi="仿宋_GB2312" w:eastAsia="仿宋_GB2312" w:cs="仿宋_GB2312"/>
          <w:sz w:val="34"/>
          <w:szCs w:val="34"/>
        </w:rPr>
        <w:t>人民政府申请行政复议或者在××内直接向人民法院提起行政诉讼，但不停止执行本行政处罚决定。逾期不申请行政复议也不向人民法院起诉，又不履行处罚决定的，本机关将依法申请人民法院强制执行。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（六）送达执法文书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现在向你（单位）送达《××××××》，请你（单位）在送达回证（回执）上签字或者盖章。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（七）依照一般程序当场作出行政处罚决定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你（单位）的××××××行为，违反了《××××××》第×条（第×款）（第×项）的规定，依据《××××××》第×条（第×款）（第×项）的规定，对你（单位）作出××××××的行政处罚，这是行政处罚决定书，请你（单位）签收并遵照履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26900"/>
    <w:rsid w:val="11426900"/>
    <w:rsid w:val="2ABB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2023-09-13T00:59:00Z</dcterms:created>
  <dc:creator>tfsm</dc:creator>
  <cp:lastModifiedBy>tfsm</cp:lastModifiedBy>
  <dcterms:modified xsi:type="dcterms:W3CDTF">2023-09-13T03:06:01Z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