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仿宋_GB2312" w:eastAsia="仿宋_GB2312"/>
          <w:bCs/>
          <w:spacing w:val="15"/>
          <w:sz w:val="32"/>
          <w:szCs w:val="32"/>
          <w:highlight w:val="none"/>
        </w:rPr>
      </w:pPr>
    </w:p>
    <w:p>
      <w:pPr>
        <w:keepNext w:val="0"/>
        <w:keepLines w:val="0"/>
        <w:pageBreakBefore w:val="0"/>
        <w:kinsoku/>
        <w:wordWrap/>
        <w:overflowPunct/>
        <w:topLinePunct w:val="0"/>
        <w:bidi w:val="0"/>
        <w:spacing w:beforeLines="0" w:afterLines="0" w:line="560" w:lineRule="exact"/>
        <w:jc w:val="center"/>
        <w:textAlignment w:val="auto"/>
        <w:rPr>
          <w:rStyle w:val="6"/>
          <w:rFonts w:hint="eastAsia" w:ascii="创艺简标宋" w:eastAsia="创艺简标宋"/>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常山县气象局</w:t>
      </w:r>
      <w:r>
        <w:rPr>
          <w:rFonts w:hint="eastAsia" w:ascii="方正小标宋简体" w:hAnsi="方正小标宋简体" w:eastAsia="方正小标宋简体" w:cs="方正小标宋简体"/>
          <w:bCs/>
          <w:spacing w:val="15"/>
          <w:sz w:val="44"/>
          <w:szCs w:val="44"/>
          <w:highlight w:val="none"/>
          <w:lang w:val="en-US" w:eastAsia="zh-CN"/>
        </w:rPr>
        <w:t>2021</w:t>
      </w:r>
      <w:r>
        <w:rPr>
          <w:rFonts w:hint="eastAsia" w:ascii="方正小标宋简体" w:hAnsi="方正小标宋简体" w:eastAsia="方正小标宋简体" w:cs="方正小标宋简体"/>
          <w:bCs/>
          <w:spacing w:val="15"/>
          <w:sz w:val="44"/>
          <w:szCs w:val="44"/>
          <w:highlight w:val="none"/>
        </w:rPr>
        <w:t>年部门预算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6"/>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27" w:firstLineChars="196"/>
        <w:textAlignment w:val="auto"/>
        <w:outlineLvl w:val="9"/>
        <w:rPr>
          <w:rStyle w:val="6"/>
          <w:rFonts w:hint="eastAsia" w:ascii="黑体" w:eastAsia="黑体"/>
          <w:b w:val="0"/>
          <w:color w:val="000000"/>
          <w:sz w:val="32"/>
          <w:szCs w:val="32"/>
          <w:highlight w:val="none"/>
        </w:rPr>
      </w:pPr>
      <w:r>
        <w:rPr>
          <w:rStyle w:val="6"/>
          <w:rFonts w:hint="eastAsia" w:ascii="黑体" w:eastAsia="黑体"/>
          <w:b w:val="0"/>
          <w:color w:val="000000"/>
          <w:sz w:val="32"/>
          <w:szCs w:val="32"/>
          <w:highlight w:val="none"/>
        </w:rPr>
        <w:t>一、</w:t>
      </w:r>
      <w:r>
        <w:rPr>
          <w:rStyle w:val="6"/>
          <w:rFonts w:hint="eastAsia" w:ascii="黑体" w:eastAsia="黑体"/>
          <w:b w:val="0"/>
          <w:color w:val="000000"/>
          <w:sz w:val="32"/>
          <w:szCs w:val="32"/>
          <w:highlight w:val="none"/>
          <w:lang w:eastAsia="zh-CN"/>
        </w:rPr>
        <w:t>常山县</w:t>
      </w:r>
      <w:r>
        <w:rPr>
          <w:rStyle w:val="6"/>
          <w:rFonts w:hint="eastAsia" w:ascii="黑体" w:eastAsia="黑体"/>
          <w:b w:val="0"/>
          <w:color w:val="000000"/>
          <w:sz w:val="32"/>
          <w:szCs w:val="32"/>
          <w:highlight w:val="none"/>
          <w:lang w:val="en-US" w:eastAsia="zh-CN"/>
        </w:rPr>
        <w:t>气象局</w:t>
      </w:r>
      <w:r>
        <w:rPr>
          <w:rStyle w:val="6"/>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（一）主要职能</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textAlignment w:val="auto"/>
        <w:rPr>
          <w:rFonts w:hint="eastAsia" w:ascii="仿宋_GB2312" w:eastAsia="仿宋_GB2312"/>
          <w:bCs/>
          <w:color w:val="000000"/>
          <w:sz w:val="32"/>
          <w:szCs w:val="32"/>
          <w:lang w:val="zh-CN" w:eastAsia="zh-CN"/>
        </w:rPr>
      </w:pPr>
      <w:bookmarkStart w:id="0" w:name="OLE_LINK26"/>
      <w:r>
        <w:rPr>
          <w:rFonts w:hint="eastAsia" w:ascii="仿宋_GB2312" w:eastAsia="仿宋_GB2312"/>
          <w:bCs/>
          <w:color w:val="000000"/>
          <w:sz w:val="32"/>
          <w:szCs w:val="32"/>
          <w:lang w:val="zh-CN" w:eastAsia="zh-CN"/>
        </w:rPr>
        <w:t>1.负责本行政区域内气象事业发展规划、计划及气象业务建设的组织实施。对本行政区域内气象活动进行指导、监督和行业管理。</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textAlignment w:val="auto"/>
        <w:rPr>
          <w:rFonts w:hint="eastAsia" w:ascii="仿宋_GB2312" w:eastAsia="仿宋_GB2312"/>
          <w:bCs/>
          <w:color w:val="000000"/>
          <w:sz w:val="32"/>
          <w:szCs w:val="32"/>
          <w:lang w:val="zh-CN" w:eastAsia="zh-CN"/>
        </w:rPr>
      </w:pPr>
      <w:r>
        <w:rPr>
          <w:rFonts w:hint="eastAsia" w:ascii="仿宋_GB2312" w:eastAsia="仿宋_GB2312"/>
          <w:bCs/>
          <w:color w:val="000000"/>
          <w:sz w:val="32"/>
          <w:szCs w:val="32"/>
          <w:lang w:val="zh-CN" w:eastAsia="zh-CN"/>
        </w:rPr>
        <w:t>2.负责本行政区域内气象探测资料的收集、传输；依法保护气象探测环境。</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textAlignment w:val="auto"/>
        <w:rPr>
          <w:rFonts w:hint="eastAsia" w:ascii="仿宋_GB2312" w:eastAsia="仿宋_GB2312"/>
          <w:bCs/>
          <w:color w:val="000000"/>
          <w:sz w:val="32"/>
          <w:szCs w:val="32"/>
          <w:lang w:val="zh-CN" w:eastAsia="zh-CN"/>
        </w:rPr>
      </w:pPr>
      <w:r>
        <w:rPr>
          <w:rFonts w:hint="eastAsia" w:ascii="仿宋_GB2312" w:eastAsia="仿宋_GB2312"/>
          <w:bCs/>
          <w:color w:val="000000"/>
          <w:sz w:val="32"/>
          <w:szCs w:val="32"/>
          <w:lang w:val="zh-CN" w:eastAsia="zh-CN"/>
        </w:rPr>
        <w:t>3.负责本行政区域内气象监测、预报工作。为本级人民政府组织防御气象灾害提供决策服务依据；负责本行政区域内公众气象预报、灾害性天气警报以及地质灾害气象等级，森林火险气象等级预等专业气象预报的发布，开展各项气象业务、服务工作。</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textAlignment w:val="auto"/>
        <w:rPr>
          <w:rFonts w:hint="eastAsia" w:ascii="仿宋_GB2312" w:eastAsia="仿宋_GB2312"/>
          <w:bCs/>
          <w:color w:val="000000"/>
          <w:sz w:val="32"/>
          <w:szCs w:val="32"/>
          <w:lang w:val="zh-CN" w:eastAsia="zh-CN"/>
        </w:rPr>
      </w:pPr>
      <w:r>
        <w:rPr>
          <w:rFonts w:hint="eastAsia" w:ascii="仿宋_GB2312" w:eastAsia="仿宋_GB2312"/>
          <w:bCs/>
          <w:color w:val="000000"/>
          <w:sz w:val="32"/>
          <w:szCs w:val="32"/>
          <w:lang w:val="zh-CN" w:eastAsia="zh-CN"/>
        </w:rPr>
        <w:t>4.管理本行政区域人工影响天气工作，指导和组织人工影响天气作业；低空漂浮物管理；组织管理雷电灾害防御工作，负责本行政区域内防雷实施的设计审核、施工监督、竣工验收和定期监测、雷电灾害调查等工作。</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textAlignment w:val="auto"/>
        <w:rPr>
          <w:rFonts w:hint="eastAsia" w:ascii="仿宋_GB2312" w:eastAsia="仿宋_GB2312"/>
          <w:bCs/>
          <w:color w:val="000000"/>
          <w:sz w:val="32"/>
          <w:szCs w:val="32"/>
          <w:lang w:val="zh-CN" w:eastAsia="zh-CN"/>
        </w:rPr>
      </w:pPr>
      <w:r>
        <w:rPr>
          <w:rFonts w:hint="eastAsia" w:ascii="仿宋_GB2312" w:eastAsia="仿宋_GB2312"/>
          <w:bCs/>
          <w:color w:val="000000"/>
          <w:sz w:val="32"/>
          <w:szCs w:val="32"/>
          <w:lang w:val="zh-CN" w:eastAsia="zh-CN"/>
        </w:rPr>
        <w:t>5.负责向本级人民政府和同级有关部门提出利用、保护气候资源等有关的建议，以及组织对气候资源开发利用项目进行可行性认证。</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textAlignment w:val="auto"/>
        <w:rPr>
          <w:rFonts w:hint="eastAsia" w:ascii="仿宋_GB2312" w:eastAsia="仿宋_GB2312"/>
          <w:bCs/>
          <w:color w:val="000000"/>
          <w:sz w:val="32"/>
          <w:szCs w:val="32"/>
          <w:lang w:val="zh-CN" w:eastAsia="zh-CN"/>
        </w:rPr>
      </w:pPr>
      <w:r>
        <w:rPr>
          <w:rFonts w:hint="eastAsia" w:ascii="仿宋_GB2312" w:eastAsia="仿宋_GB2312"/>
          <w:bCs/>
          <w:color w:val="000000"/>
          <w:sz w:val="32"/>
          <w:szCs w:val="32"/>
          <w:lang w:val="zh-CN" w:eastAsia="zh-CN"/>
        </w:rPr>
        <w:t>6.组织开展气象法制宣传教育，负责监督有关气象法规的实施，对违反《中华人民共和国气象法》有关规定的行为依法进行处罚。</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textAlignment w:val="auto"/>
        <w:rPr>
          <w:rFonts w:hint="eastAsia" w:ascii="仿宋_GB2312" w:eastAsia="仿宋_GB2312"/>
          <w:bCs/>
          <w:color w:val="000000"/>
          <w:sz w:val="32"/>
          <w:szCs w:val="32"/>
          <w:lang w:val="en-US" w:eastAsia="zh-CN"/>
        </w:rPr>
      </w:pPr>
      <w:r>
        <w:rPr>
          <w:rFonts w:hint="eastAsia" w:ascii="仿宋_GB2312" w:eastAsia="仿宋_GB2312"/>
          <w:bCs/>
          <w:color w:val="000000"/>
          <w:sz w:val="32"/>
          <w:szCs w:val="32"/>
          <w:lang w:val="zh-CN" w:eastAsia="zh-CN"/>
        </w:rPr>
        <w:t>7.承担上级气象主管机构和本级人民政府交办的其它事项。</w:t>
      </w:r>
    </w:p>
    <w:bookmarkEnd w:id="0"/>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rPr>
      </w:pPr>
      <w:r>
        <w:rPr>
          <w:rStyle w:val="6"/>
          <w:rFonts w:hint="eastAsia" w:ascii="黑体" w:eastAsia="黑体"/>
          <w:b w:val="0"/>
          <w:color w:val="000000"/>
          <w:sz w:val="32"/>
          <w:szCs w:val="32"/>
          <w:highlight w:val="none"/>
          <w:lang w:val="en-US" w:eastAsia="zh-CN"/>
        </w:rPr>
        <w:t xml:space="preserve">    </w:t>
      </w:r>
      <w:r>
        <w:rPr>
          <w:rStyle w:val="6"/>
          <w:rFonts w:hint="eastAsia" w:ascii="黑体" w:eastAsia="黑体"/>
          <w:b w:val="0"/>
          <w:color w:val="000000"/>
          <w:sz w:val="32"/>
          <w:szCs w:val="32"/>
          <w:highlight w:val="none"/>
          <w:lang w:eastAsia="zh-CN"/>
        </w:rPr>
        <w:t>二、常山县</w:t>
      </w:r>
      <w:r>
        <w:rPr>
          <w:rStyle w:val="6"/>
          <w:rFonts w:hint="eastAsia" w:ascii="黑体" w:eastAsia="黑体"/>
          <w:b w:val="0"/>
          <w:color w:val="000000"/>
          <w:sz w:val="32"/>
          <w:szCs w:val="32"/>
          <w:highlight w:val="none"/>
          <w:lang w:val="en-US" w:eastAsia="zh-CN"/>
        </w:rPr>
        <w:t>气象局2021</w:t>
      </w:r>
      <w:r>
        <w:rPr>
          <w:rStyle w:val="6"/>
          <w:rFonts w:hint="eastAsia" w:ascii="黑体" w:eastAsia="黑体"/>
          <w:b w:val="0"/>
          <w:color w:val="000000"/>
          <w:sz w:val="32"/>
          <w:szCs w:val="32"/>
          <w:highlight w:val="none"/>
        </w:rPr>
        <w:t>年部门预算安排情况说明</w:t>
      </w:r>
      <w:r>
        <w:rPr>
          <w:rFonts w:hint="eastAsia"/>
          <w:color w:val="000000"/>
          <w:sz w:val="32"/>
          <w:szCs w:val="32"/>
          <w:highlight w:val="none"/>
        </w:rPr>
        <w:br w:type="textWrapping"/>
      </w:r>
      <w:r>
        <w:rPr>
          <w:rFonts w:hint="eastAsia" w:ascii="仿宋_GB2312" w:eastAsia="仿宋_GB2312"/>
          <w:color w:val="000000"/>
          <w:sz w:val="30"/>
          <w:szCs w:val="30"/>
          <w:highlight w:val="none"/>
        </w:rPr>
        <w:t>　　</w:t>
      </w:r>
      <w:r>
        <w:rPr>
          <w:rFonts w:hint="eastAsia" w:ascii="楷体_GB2312" w:hAnsi="楷体_GB2312" w:eastAsia="楷体_GB2312" w:cs="楷体_GB2312"/>
          <w:b/>
          <w:color w:val="000000"/>
          <w:sz w:val="32"/>
          <w:szCs w:val="32"/>
          <w:highlight w:val="none"/>
        </w:rPr>
        <w:t>（一）</w:t>
      </w:r>
      <w:r>
        <w:rPr>
          <w:rFonts w:hint="eastAsia" w:ascii="楷体_GB2312" w:hAnsi="楷体_GB2312" w:eastAsia="楷体_GB2312" w:cs="楷体_GB2312"/>
          <w:b/>
          <w:color w:val="000000"/>
          <w:sz w:val="32"/>
          <w:szCs w:val="32"/>
          <w:highlight w:val="none"/>
          <w:lang w:eastAsia="zh-CN"/>
        </w:rPr>
        <w:t>关于常山县</w:t>
      </w:r>
      <w:r>
        <w:rPr>
          <w:rFonts w:hint="eastAsia" w:ascii="楷体_GB2312" w:hAnsi="楷体_GB2312" w:eastAsia="楷体_GB2312" w:cs="楷体_GB2312"/>
          <w:b/>
          <w:color w:val="000000"/>
          <w:sz w:val="32"/>
          <w:szCs w:val="32"/>
          <w:highlight w:val="none"/>
          <w:lang w:val="en-US" w:eastAsia="zh-CN"/>
        </w:rPr>
        <w:t>气象局</w:t>
      </w:r>
      <w:r>
        <w:rPr>
          <w:rStyle w:val="6"/>
          <w:rFonts w:hint="eastAsia" w:ascii="楷体_GB2312" w:hAnsi="楷体_GB2312" w:eastAsia="楷体_GB2312" w:cs="楷体_GB2312"/>
          <w:b/>
          <w:color w:val="000000"/>
          <w:sz w:val="32"/>
          <w:szCs w:val="32"/>
          <w:highlight w:val="none"/>
          <w:lang w:val="en-US" w:eastAsia="zh-CN"/>
        </w:rPr>
        <w:t>2021</w:t>
      </w:r>
      <w:r>
        <w:rPr>
          <w:rStyle w:val="6"/>
          <w:rFonts w:hint="eastAsia" w:ascii="楷体_GB2312" w:hAnsi="楷体_GB2312" w:eastAsia="楷体_GB2312" w:cs="楷体_GB2312"/>
          <w:b/>
          <w:color w:val="000000"/>
          <w:sz w:val="32"/>
          <w:szCs w:val="32"/>
          <w:highlight w:val="none"/>
        </w:rPr>
        <w:t>年</w:t>
      </w:r>
      <w:r>
        <w:rPr>
          <w:rStyle w:val="6"/>
          <w:rFonts w:hint="eastAsia" w:ascii="楷体_GB2312" w:hAnsi="楷体_GB2312" w:eastAsia="楷体_GB2312" w:cs="楷体_GB2312"/>
          <w:b/>
          <w:color w:val="000000"/>
          <w:sz w:val="32"/>
          <w:szCs w:val="32"/>
          <w:highlight w:val="none"/>
          <w:lang w:eastAsia="zh-CN"/>
        </w:rPr>
        <w:t>收支预算情况的总体说明</w:t>
      </w:r>
    </w:p>
    <w:p>
      <w:pPr>
        <w:spacing w:line="300" w:lineRule="auto"/>
        <w:rPr>
          <w:rFonts w:hint="eastAsia" w:ascii="仿宋_GB2312" w:hAnsi="Times New Roman" w:eastAsia="仿宋_GB2312" w:cs="Times New Roman"/>
          <w:b w:val="0"/>
          <w:bCs/>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w:t>
      </w:r>
      <w:r>
        <w:rPr>
          <w:rFonts w:hint="eastAsia" w:ascii="仿宋_GB2312" w:eastAsia="仿宋_GB2312"/>
          <w:bCs/>
          <w:color w:val="000000"/>
          <w:sz w:val="32"/>
          <w:szCs w:val="32"/>
        </w:rPr>
        <w:t xml:space="preserve"> 按照</w:t>
      </w:r>
      <w:r>
        <w:rPr>
          <w:rFonts w:hint="eastAsia" w:ascii="仿宋_GB2312" w:eastAsia="仿宋_GB2312"/>
          <w:bCs/>
          <w:sz w:val="32"/>
          <w:szCs w:val="32"/>
        </w:rPr>
        <w:t>综合预算的原则，</w:t>
      </w:r>
      <w:r>
        <w:rPr>
          <w:rFonts w:hint="eastAsia" w:ascii="仿宋_GB2312" w:eastAsia="仿宋_GB2312"/>
          <w:color w:val="000000"/>
          <w:sz w:val="32"/>
          <w:szCs w:val="32"/>
          <w:lang w:eastAsia="zh-CN"/>
        </w:rPr>
        <w:t>常山县气象局</w:t>
      </w:r>
      <w:r>
        <w:rPr>
          <w:rFonts w:hint="eastAsia" w:ascii="仿宋_GB2312" w:eastAsia="仿宋_GB2312"/>
          <w:color w:val="000000"/>
          <w:sz w:val="32"/>
          <w:szCs w:val="32"/>
        </w:rPr>
        <w:t>所有收入和支出均纳入部门预算管理。收入包括：一般公共预算拨款收入</w:t>
      </w:r>
      <w:r>
        <w:rPr>
          <w:rFonts w:hint="eastAsia" w:ascii="仿宋_GB2312" w:eastAsia="仿宋_GB2312"/>
          <w:color w:val="000000"/>
          <w:sz w:val="32"/>
          <w:szCs w:val="32"/>
          <w:lang w:eastAsia="zh-CN"/>
        </w:rPr>
        <w:t>、</w:t>
      </w:r>
      <w:r>
        <w:rPr>
          <w:rFonts w:hint="eastAsia" w:ascii="仿宋_GB2312" w:eastAsia="仿宋_GB2312"/>
          <w:color w:val="000000"/>
          <w:sz w:val="32"/>
          <w:szCs w:val="32"/>
          <w:highlight w:val="none"/>
          <w:lang w:eastAsia="zh-CN"/>
        </w:rPr>
        <w:t>上级补助收入</w:t>
      </w:r>
      <w:r>
        <w:rPr>
          <w:rFonts w:hint="eastAsia" w:ascii="仿宋_GB2312" w:eastAsia="仿宋_GB2312"/>
          <w:color w:val="000000"/>
          <w:sz w:val="32"/>
          <w:szCs w:val="32"/>
        </w:rPr>
        <w:t>；支出包括：</w:t>
      </w:r>
      <w:r>
        <w:rPr>
          <w:rFonts w:hint="eastAsia" w:ascii="仿宋_GB2312" w:eastAsia="仿宋_GB2312"/>
          <w:color w:val="000000"/>
          <w:sz w:val="32"/>
          <w:szCs w:val="32"/>
          <w:highlight w:val="none"/>
          <w:lang w:eastAsia="zh-CN"/>
        </w:rPr>
        <w:t>一般公共服务支出、</w:t>
      </w:r>
      <w:r>
        <w:rPr>
          <w:rFonts w:hint="eastAsia" w:ascii="仿宋_GB2312" w:eastAsia="仿宋_GB2312"/>
          <w:sz w:val="32"/>
          <w:szCs w:val="32"/>
        </w:rPr>
        <w:t>社会保障和就业支出</w:t>
      </w:r>
      <w:r>
        <w:rPr>
          <w:rFonts w:hint="eastAsia" w:ascii="仿宋_GB2312" w:eastAsia="仿宋_GB2312"/>
          <w:sz w:val="32"/>
          <w:szCs w:val="32"/>
          <w:lang w:eastAsia="zh-CN"/>
        </w:rPr>
        <w:t>、</w:t>
      </w:r>
      <w:r>
        <w:rPr>
          <w:rFonts w:hint="eastAsia" w:ascii="仿宋_GB2312" w:eastAsia="仿宋_GB2312"/>
          <w:sz w:val="32"/>
          <w:szCs w:val="32"/>
          <w:lang w:val="en-US" w:eastAsia="zh-CN"/>
        </w:rPr>
        <w:t>卫生健康支出</w:t>
      </w:r>
      <w:r>
        <w:rPr>
          <w:rFonts w:hint="eastAsia" w:ascii="仿宋_GB2312" w:eastAsia="仿宋_GB2312"/>
          <w:sz w:val="32"/>
          <w:szCs w:val="32"/>
        </w:rPr>
        <w:t>。</w:t>
      </w:r>
      <w:r>
        <w:rPr>
          <w:rFonts w:hint="eastAsia" w:ascii="仿宋_GB2312" w:eastAsia="仿宋_GB2312"/>
          <w:sz w:val="32"/>
          <w:szCs w:val="32"/>
          <w:lang w:val="en-US" w:eastAsia="zh-CN"/>
        </w:rPr>
        <w:t>常山县气象</w:t>
      </w:r>
      <w:r>
        <w:rPr>
          <w:rFonts w:hint="eastAsia" w:ascii="仿宋_GB2312" w:eastAsia="仿宋_GB2312"/>
          <w:sz w:val="32"/>
          <w:szCs w:val="32"/>
        </w:rPr>
        <w:t>局202</w:t>
      </w:r>
      <w:r>
        <w:rPr>
          <w:rFonts w:hint="eastAsia" w:ascii="仿宋_GB2312" w:eastAsia="仿宋_GB2312"/>
          <w:sz w:val="32"/>
          <w:szCs w:val="32"/>
          <w:lang w:val="en-US" w:eastAsia="zh-CN"/>
        </w:rPr>
        <w:t>1</w:t>
      </w:r>
      <w:r>
        <w:rPr>
          <w:rFonts w:hint="eastAsia" w:ascii="仿宋_GB2312" w:eastAsia="仿宋_GB2312"/>
          <w:sz w:val="32"/>
          <w:szCs w:val="32"/>
        </w:rPr>
        <w:t>年收支总预算</w:t>
      </w:r>
      <w:r>
        <w:rPr>
          <w:rFonts w:hint="eastAsia" w:ascii="仿宋_GB2312" w:eastAsia="仿宋_GB2312"/>
          <w:sz w:val="32"/>
          <w:szCs w:val="32"/>
          <w:lang w:val="en-US" w:eastAsia="zh-CN"/>
        </w:rPr>
        <w:t>381.48</w:t>
      </w:r>
      <w:r>
        <w:rPr>
          <w:rFonts w:hint="eastAsia" w:ascii="仿宋_GB2312" w:eastAsia="仿宋_GB2312"/>
          <w:sz w:val="32"/>
          <w:szCs w:val="32"/>
        </w:rPr>
        <w:t>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val="en-US" w:eastAsia="zh-CN"/>
        </w:rPr>
        <w:t>（二）</w:t>
      </w:r>
      <w:r>
        <w:rPr>
          <w:rFonts w:hint="eastAsia" w:ascii="楷体_GB2312" w:hAnsi="楷体_GB2312" w:eastAsia="楷体_GB2312" w:cs="楷体_GB2312"/>
          <w:b/>
          <w:color w:val="000000"/>
          <w:sz w:val="32"/>
          <w:szCs w:val="32"/>
          <w:highlight w:val="none"/>
          <w:lang w:eastAsia="zh-CN"/>
        </w:rPr>
        <w:t>关于</w:t>
      </w:r>
      <w:r>
        <w:rPr>
          <w:rFonts w:hint="eastAsia" w:ascii="楷体_GB2312" w:hAnsi="楷体_GB2312" w:eastAsia="楷体_GB2312" w:cs="楷体_GB2312"/>
          <w:b/>
          <w:color w:val="000000"/>
          <w:sz w:val="32"/>
          <w:szCs w:val="32"/>
          <w:lang w:val="en-US" w:eastAsia="zh-CN"/>
        </w:rPr>
        <w:t>常山县气象</w:t>
      </w:r>
      <w:r>
        <w:rPr>
          <w:rFonts w:hint="eastAsia" w:ascii="楷体_GB2312" w:hAnsi="楷体_GB2312" w:eastAsia="楷体_GB2312" w:cs="楷体_GB2312"/>
          <w:b/>
          <w:color w:val="000000"/>
          <w:sz w:val="32"/>
          <w:szCs w:val="32"/>
        </w:rPr>
        <w:t>局</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年收入预算</w:t>
      </w:r>
      <w:r>
        <w:rPr>
          <w:rFonts w:hint="eastAsia" w:ascii="楷体_GB2312" w:hAnsi="楷体_GB2312" w:eastAsia="楷体_GB2312" w:cs="楷体_GB2312"/>
          <w:b/>
          <w:color w:val="000000"/>
          <w:sz w:val="32"/>
          <w:szCs w:val="32"/>
          <w:highlight w:val="none"/>
          <w:lang w:eastAsia="zh-CN"/>
        </w:rPr>
        <w:t>情况说明</w:t>
      </w:r>
    </w:p>
    <w:p>
      <w:pPr>
        <w:spacing w:line="300" w:lineRule="auto"/>
        <w:ind w:firstLine="642"/>
        <w:rPr>
          <w:rFonts w:hint="eastAsia" w:ascii="仿宋_GB2312" w:eastAsia="仿宋_GB2312"/>
          <w:color w:val="000000"/>
          <w:sz w:val="32"/>
          <w:szCs w:val="32"/>
        </w:rPr>
      </w:pPr>
      <w:r>
        <w:rPr>
          <w:rFonts w:hint="eastAsia" w:ascii="仿宋_GB2312" w:eastAsia="仿宋_GB2312"/>
          <w:color w:val="000000"/>
          <w:sz w:val="32"/>
          <w:szCs w:val="32"/>
          <w:lang w:val="en-US" w:eastAsia="zh-CN"/>
        </w:rPr>
        <w:t>常山县气象局</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年收入预算</w:t>
      </w:r>
      <w:r>
        <w:rPr>
          <w:rFonts w:hint="eastAsia" w:ascii="仿宋_GB2312" w:eastAsia="仿宋_GB2312"/>
          <w:color w:val="000000"/>
          <w:sz w:val="32"/>
          <w:szCs w:val="32"/>
          <w:lang w:val="en-US" w:eastAsia="zh-CN"/>
        </w:rPr>
        <w:t>381.48</w:t>
      </w:r>
      <w:r>
        <w:rPr>
          <w:rFonts w:hint="eastAsia" w:ascii="仿宋_GB2312" w:eastAsia="仿宋_GB2312"/>
          <w:color w:val="000000"/>
          <w:sz w:val="32"/>
          <w:szCs w:val="32"/>
        </w:rPr>
        <w:t>万元，其中：一般公共预算拨款收入</w:t>
      </w:r>
      <w:r>
        <w:rPr>
          <w:rFonts w:hint="eastAsia" w:ascii="仿宋_GB2312" w:eastAsia="仿宋_GB2312"/>
          <w:color w:val="000000"/>
          <w:sz w:val="32"/>
          <w:szCs w:val="32"/>
          <w:lang w:val="en-US" w:eastAsia="zh-CN"/>
        </w:rPr>
        <w:t>381.48</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color w:val="000000"/>
          <w:sz w:val="32"/>
          <w:szCs w:val="32"/>
          <w:highlight w:val="none"/>
        </w:rPr>
        <w:t>　　（</w:t>
      </w:r>
      <w:r>
        <w:rPr>
          <w:rFonts w:hint="eastAsia" w:ascii="楷体_GB2312" w:hAnsi="楷体_GB2312" w:eastAsia="楷体_GB2312" w:cs="楷体_GB2312"/>
          <w:b/>
          <w:color w:val="000000"/>
          <w:sz w:val="32"/>
          <w:szCs w:val="32"/>
          <w:highlight w:val="none"/>
          <w:lang w:eastAsia="zh-CN"/>
        </w:rPr>
        <w:t>三</w:t>
      </w: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关于</w:t>
      </w:r>
      <w:r>
        <w:rPr>
          <w:rFonts w:hint="eastAsia" w:ascii="楷体_GB2312" w:hAnsi="楷体_GB2312" w:eastAsia="楷体_GB2312" w:cs="楷体_GB2312"/>
          <w:b/>
          <w:color w:val="000000"/>
          <w:sz w:val="32"/>
          <w:szCs w:val="32"/>
          <w:lang w:eastAsia="zh-CN"/>
        </w:rPr>
        <w:t>常山县气象局</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年支出预算</w:t>
      </w:r>
      <w:r>
        <w:rPr>
          <w:rFonts w:hint="eastAsia" w:ascii="楷体_GB2312" w:hAnsi="楷体_GB2312" w:eastAsia="楷体_GB2312" w:cs="楷体_GB2312"/>
          <w:b/>
          <w:color w:val="000000"/>
          <w:sz w:val="32"/>
          <w:szCs w:val="32"/>
          <w:highlight w:val="none"/>
          <w:lang w:eastAsia="zh-CN"/>
        </w:rPr>
        <w:t>情况说明</w:t>
      </w:r>
      <w:r>
        <w:rPr>
          <w:rFonts w:hint="eastAsia" w:ascii="仿宋_GB2312" w:eastAsia="仿宋_GB2312"/>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eastAsia="仿宋_GB2312"/>
          <w:color w:val="000000"/>
          <w:sz w:val="32"/>
          <w:szCs w:val="32"/>
          <w:lang w:eastAsia="zh-CN"/>
        </w:rPr>
        <w:t>常山县气象局</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年支出预算3</w:t>
      </w:r>
      <w:r>
        <w:rPr>
          <w:rFonts w:hint="eastAsia" w:ascii="仿宋_GB2312" w:eastAsia="仿宋_GB2312"/>
          <w:color w:val="000000"/>
          <w:sz w:val="32"/>
          <w:szCs w:val="32"/>
          <w:lang w:val="en-US" w:eastAsia="zh-CN"/>
        </w:rPr>
        <w:t>81.48</w:t>
      </w:r>
      <w:r>
        <w:rPr>
          <w:rFonts w:hint="eastAsia" w:ascii="仿宋_GB2312" w:eastAsia="仿宋_GB2312"/>
          <w:color w:val="000000"/>
          <w:sz w:val="32"/>
          <w:szCs w:val="32"/>
        </w:rPr>
        <w:t>万元。</w:t>
      </w:r>
    </w:p>
    <w:p>
      <w:pPr>
        <w:spacing w:line="300" w:lineRule="auto"/>
        <w:ind w:firstLine="630"/>
        <w:rPr>
          <w:rFonts w:hint="eastAsia" w:ascii="仿宋_GB2312" w:eastAsia="仿宋_GB2312"/>
          <w:sz w:val="32"/>
          <w:szCs w:val="32"/>
          <w:highlight w:val="none"/>
        </w:rPr>
      </w:pPr>
      <w:r>
        <w:rPr>
          <w:rFonts w:hint="eastAsia" w:ascii="仿宋_GB2312" w:eastAsia="仿宋_GB2312"/>
          <w:color w:val="000000"/>
          <w:sz w:val="32"/>
          <w:szCs w:val="32"/>
        </w:rPr>
        <w:t>1.按支出功能分类，</w:t>
      </w:r>
      <w:r>
        <w:rPr>
          <w:rFonts w:hint="eastAsia" w:ascii="仿宋_GB2312" w:eastAsia="仿宋_GB2312"/>
          <w:color w:val="000000"/>
          <w:sz w:val="32"/>
          <w:szCs w:val="32"/>
          <w:highlight w:val="none"/>
        </w:rPr>
        <w:t>包</w:t>
      </w:r>
      <w:r>
        <w:rPr>
          <w:rFonts w:hint="eastAsia" w:ascii="仿宋_GB2312" w:eastAsia="仿宋_GB2312"/>
          <w:sz w:val="32"/>
          <w:szCs w:val="32"/>
          <w:highlight w:val="none"/>
        </w:rPr>
        <w:t>括</w:t>
      </w:r>
      <w:r>
        <w:rPr>
          <w:rFonts w:hint="eastAsia" w:ascii="仿宋_GB2312" w:eastAsia="仿宋_GB2312"/>
          <w:color w:val="000000"/>
          <w:sz w:val="32"/>
          <w:szCs w:val="32"/>
          <w:highlight w:val="none"/>
          <w:lang w:eastAsia="zh-CN"/>
        </w:rPr>
        <w:t>一般公共服务</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335.39</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；社会保障和就业支出</w:t>
      </w:r>
      <w:r>
        <w:rPr>
          <w:rFonts w:hint="eastAsia" w:ascii="仿宋_GB2312" w:eastAsia="仿宋_GB2312"/>
          <w:sz w:val="32"/>
          <w:szCs w:val="32"/>
          <w:highlight w:val="none"/>
          <w:lang w:val="en-US" w:eastAsia="zh-CN"/>
        </w:rPr>
        <w:t>28.4</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；卫生健康支出</w:t>
      </w:r>
      <w:r>
        <w:rPr>
          <w:rFonts w:hint="eastAsia" w:ascii="仿宋_GB2312" w:eastAsia="仿宋_GB2312"/>
          <w:sz w:val="32"/>
          <w:szCs w:val="32"/>
          <w:highlight w:val="none"/>
          <w:lang w:val="en-US" w:eastAsia="zh-CN"/>
        </w:rPr>
        <w:t>17.69万元</w:t>
      </w:r>
      <w:r>
        <w:rPr>
          <w:rFonts w:hint="eastAsia" w:ascii="仿宋_GB2312" w:eastAsia="仿宋_GB2312"/>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sz w:val="32"/>
          <w:szCs w:val="32"/>
        </w:rPr>
        <w:t>2.按支出用途分类，包括人员支出</w:t>
      </w:r>
      <w:r>
        <w:rPr>
          <w:rFonts w:hint="eastAsia" w:ascii="仿宋_GB2312" w:eastAsia="仿宋_GB2312"/>
          <w:sz w:val="32"/>
          <w:szCs w:val="32"/>
          <w:lang w:val="en-US" w:eastAsia="zh-CN"/>
        </w:rPr>
        <w:t>217.23</w:t>
      </w:r>
      <w:r>
        <w:rPr>
          <w:rFonts w:hint="eastAsia" w:ascii="仿宋_GB2312" w:eastAsia="仿宋_GB2312"/>
          <w:sz w:val="32"/>
          <w:szCs w:val="32"/>
        </w:rPr>
        <w:t>万元</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164.25</w:t>
      </w:r>
      <w:r>
        <w:rPr>
          <w:rFonts w:hint="eastAsia" w:ascii="仿宋_GB2312" w:eastAsia="仿宋_GB2312"/>
          <w:color w:val="000000"/>
          <w:sz w:val="32"/>
          <w:szCs w:val="32"/>
        </w:rPr>
        <w:t>万元。</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color w:val="000000"/>
          <w:sz w:val="32"/>
          <w:szCs w:val="32"/>
          <w:highlight w:val="none"/>
        </w:rPr>
      </w:pP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四</w:t>
      </w: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关于</w:t>
      </w:r>
      <w:r>
        <w:rPr>
          <w:rFonts w:hint="eastAsia" w:ascii="楷体_GB2312" w:hAnsi="楷体_GB2312" w:eastAsia="楷体_GB2312" w:cs="楷体_GB2312"/>
          <w:b/>
          <w:color w:val="000000"/>
          <w:sz w:val="32"/>
          <w:szCs w:val="32"/>
          <w:lang w:eastAsia="zh-CN"/>
        </w:rPr>
        <w:t>常山县气象局</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年财政拨款</w:t>
      </w:r>
      <w:r>
        <w:rPr>
          <w:rFonts w:hint="eastAsia" w:ascii="楷体_GB2312" w:hAnsi="楷体_GB2312" w:eastAsia="楷体_GB2312" w:cs="楷体_GB2312"/>
          <w:b/>
          <w:color w:val="000000"/>
          <w:sz w:val="32"/>
          <w:szCs w:val="32"/>
          <w:highlight w:val="none"/>
          <w:lang w:eastAsia="zh-CN"/>
        </w:rPr>
        <w:t>收支预算情况的总体说明</w:t>
      </w:r>
    </w:p>
    <w:p>
      <w:pPr>
        <w:spacing w:line="300" w:lineRule="auto"/>
        <w:ind w:firstLine="630"/>
        <w:rPr>
          <w:rFonts w:hint="eastAsia" w:ascii="仿宋_GB2312" w:eastAsia="仿宋_GB2312"/>
          <w:color w:val="000000"/>
          <w:sz w:val="32"/>
          <w:szCs w:val="32"/>
          <w:highlight w:val="none"/>
        </w:rPr>
      </w:pPr>
      <w:r>
        <w:rPr>
          <w:rFonts w:hint="eastAsia" w:ascii="仿宋_GB2312" w:eastAsia="仿宋_GB2312"/>
          <w:color w:val="000000"/>
          <w:sz w:val="32"/>
          <w:szCs w:val="32"/>
          <w:lang w:eastAsia="zh-CN"/>
        </w:rPr>
        <w:t>常山县气象局</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年财政拨款收支总预算3</w:t>
      </w:r>
      <w:r>
        <w:rPr>
          <w:rFonts w:hint="eastAsia" w:ascii="仿宋_GB2312" w:eastAsia="仿宋_GB2312"/>
          <w:color w:val="000000"/>
          <w:sz w:val="32"/>
          <w:szCs w:val="32"/>
          <w:lang w:val="en-US" w:eastAsia="zh-CN"/>
        </w:rPr>
        <w:t>81.48</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收入</w:t>
      </w:r>
      <w:r>
        <w:rPr>
          <w:rFonts w:hint="eastAsia" w:ascii="仿宋_GB2312" w:eastAsia="仿宋_GB2312"/>
          <w:color w:val="000000"/>
          <w:sz w:val="32"/>
          <w:szCs w:val="32"/>
        </w:rPr>
        <w:t>包括：一般公共预算拨款收入3</w:t>
      </w:r>
      <w:r>
        <w:rPr>
          <w:rFonts w:hint="eastAsia" w:ascii="仿宋_GB2312" w:eastAsia="仿宋_GB2312"/>
          <w:color w:val="000000"/>
          <w:sz w:val="32"/>
          <w:szCs w:val="32"/>
          <w:lang w:val="en-US" w:eastAsia="zh-CN"/>
        </w:rPr>
        <w:t>81.48</w:t>
      </w:r>
      <w:r>
        <w:rPr>
          <w:rFonts w:hint="eastAsia" w:ascii="仿宋_GB2312" w:eastAsia="仿宋_GB2312"/>
          <w:sz w:val="32"/>
          <w:szCs w:val="32"/>
        </w:rPr>
        <w:t>万元；支出包括：一般公共服务支出</w:t>
      </w:r>
      <w:r>
        <w:rPr>
          <w:rFonts w:hint="eastAsia" w:ascii="仿宋_GB2312" w:eastAsia="仿宋_GB2312"/>
          <w:color w:val="000000"/>
          <w:sz w:val="32"/>
          <w:szCs w:val="32"/>
          <w:lang w:val="en-US" w:eastAsia="zh-CN"/>
        </w:rPr>
        <w:t>335.39</w:t>
      </w:r>
      <w:r>
        <w:rPr>
          <w:rFonts w:hint="eastAsia" w:ascii="仿宋_GB2312" w:eastAsia="仿宋_GB2312"/>
          <w:sz w:val="32"/>
          <w:szCs w:val="32"/>
        </w:rPr>
        <w:t>万元</w:t>
      </w:r>
      <w:r>
        <w:rPr>
          <w:rFonts w:hint="eastAsia" w:ascii="仿宋_GB2312" w:eastAsia="仿宋_GB2312"/>
          <w:sz w:val="32"/>
          <w:szCs w:val="32"/>
          <w:highlight w:val="none"/>
          <w:lang w:eastAsia="zh-CN"/>
        </w:rPr>
        <w:t>；社会保障和就业支出</w:t>
      </w:r>
      <w:r>
        <w:rPr>
          <w:rFonts w:hint="eastAsia" w:ascii="仿宋_GB2312" w:eastAsia="仿宋_GB2312"/>
          <w:sz w:val="32"/>
          <w:szCs w:val="32"/>
          <w:highlight w:val="none"/>
          <w:lang w:val="en-US" w:eastAsia="zh-CN"/>
        </w:rPr>
        <w:t>28.4</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；卫生健康支出</w:t>
      </w:r>
      <w:r>
        <w:rPr>
          <w:rFonts w:hint="eastAsia" w:ascii="仿宋_GB2312" w:eastAsia="仿宋_GB2312"/>
          <w:sz w:val="32"/>
          <w:szCs w:val="32"/>
          <w:highlight w:val="none"/>
          <w:lang w:val="en-US" w:eastAsia="zh-CN"/>
        </w:rPr>
        <w:t>17.69万元</w:t>
      </w:r>
      <w:r>
        <w:rPr>
          <w:rFonts w:hint="eastAsia" w:ascii="仿宋_GB2312" w:eastAsia="仿宋_GB2312"/>
          <w:sz w:val="32"/>
          <w:szCs w:val="32"/>
          <w:highlight w:val="none"/>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60" w:lineRule="exact"/>
        <w:ind w:right="0" w:rightChars="0" w:firstLine="64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eastAsia="zh-CN"/>
        </w:rPr>
        <w:t>关于</w:t>
      </w:r>
      <w:r>
        <w:rPr>
          <w:rFonts w:hint="eastAsia" w:ascii="楷体_GB2312" w:hAnsi="楷体_GB2312" w:eastAsia="楷体_GB2312" w:cs="楷体_GB2312"/>
          <w:b/>
          <w:sz w:val="32"/>
          <w:szCs w:val="32"/>
          <w:lang w:eastAsia="zh-CN"/>
        </w:rPr>
        <w:t>常山县气象局</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eastAsia="仿宋_GB2312"/>
          <w:sz w:val="32"/>
          <w:szCs w:val="32"/>
        </w:rPr>
      </w:pPr>
      <w:r>
        <w:rPr>
          <w:rFonts w:hint="eastAsia" w:ascii="仿宋_GB2312" w:eastAsia="仿宋_GB2312"/>
          <w:sz w:val="32"/>
          <w:szCs w:val="32"/>
          <w:lang w:eastAsia="zh-CN"/>
        </w:rPr>
        <w:t>常山县气象局</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381.48</w:t>
      </w:r>
      <w:r>
        <w:rPr>
          <w:rFonts w:hint="eastAsia" w:ascii="仿宋_GB2312" w:eastAsia="仿宋_GB2312"/>
          <w:sz w:val="32"/>
          <w:szCs w:val="32"/>
        </w:rPr>
        <w:t>万元，比20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eastAsia="zh-CN"/>
        </w:rPr>
        <w:t>执行</w:t>
      </w:r>
      <w:r>
        <w:rPr>
          <w:rFonts w:hint="eastAsia" w:ascii="仿宋_GB2312" w:eastAsia="仿宋_GB2312"/>
          <w:sz w:val="32"/>
          <w:szCs w:val="32"/>
        </w:rPr>
        <w:t>数增加</w:t>
      </w:r>
      <w:r>
        <w:rPr>
          <w:rFonts w:hint="eastAsia" w:ascii="仿宋_GB2312" w:eastAsia="仿宋_GB2312"/>
          <w:sz w:val="32"/>
          <w:szCs w:val="32"/>
          <w:highlight w:val="none"/>
          <w:lang w:val="en-US" w:eastAsia="zh-CN"/>
        </w:rPr>
        <w:t>3.06</w:t>
      </w:r>
      <w:r>
        <w:rPr>
          <w:rFonts w:hint="eastAsia" w:ascii="仿宋_GB2312" w:eastAsia="仿宋_GB2312"/>
          <w:sz w:val="32"/>
          <w:szCs w:val="32"/>
        </w:rPr>
        <w:t>万元，主要是</w:t>
      </w:r>
      <w:r>
        <w:rPr>
          <w:rFonts w:hint="eastAsia" w:ascii="仿宋_GB2312" w:eastAsia="仿宋_GB2312"/>
          <w:sz w:val="32"/>
          <w:szCs w:val="32"/>
          <w:lang w:eastAsia="zh-CN"/>
        </w:rPr>
        <w:t>增加了项目经费和新增地编人员的公用经费</w:t>
      </w:r>
      <w:r>
        <w:rPr>
          <w:rFonts w:hint="eastAsia" w:ascii="仿宋_GB2312" w:eastAsia="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sz w:val="32"/>
          <w:szCs w:val="32"/>
          <w:highlight w:val="none"/>
        </w:rPr>
        <w:t>一般公共服务支出</w:t>
      </w:r>
      <w:r>
        <w:rPr>
          <w:rFonts w:hint="eastAsia" w:ascii="仿宋_GB2312" w:eastAsia="仿宋_GB2312"/>
          <w:color w:val="000000"/>
          <w:sz w:val="32"/>
          <w:szCs w:val="32"/>
          <w:highlight w:val="none"/>
          <w:lang w:val="en-US" w:eastAsia="zh-CN"/>
        </w:rPr>
        <w:t>335.39</w:t>
      </w:r>
      <w:r>
        <w:rPr>
          <w:rFonts w:hint="eastAsia" w:ascii="仿宋_GB2312" w:eastAsia="仿宋_GB2312"/>
          <w:sz w:val="32"/>
          <w:szCs w:val="32"/>
          <w:highlight w:val="none"/>
        </w:rPr>
        <w:t>万元</w:t>
      </w:r>
      <w:bookmarkStart w:id="1" w:name="_GoBack"/>
      <w:bookmarkEnd w:id="1"/>
      <w:r>
        <w:rPr>
          <w:rFonts w:hint="eastAsia" w:ascii="仿宋_GB2312" w:eastAsia="仿宋_GB2312"/>
          <w:sz w:val="32"/>
          <w:szCs w:val="32"/>
          <w:highlight w:val="none"/>
          <w:lang w:eastAsia="zh-CN"/>
        </w:rPr>
        <w:t>，</w:t>
      </w:r>
      <w:r>
        <w:rPr>
          <w:rFonts w:hint="eastAsia" w:ascii="仿宋_GB2312" w:eastAsia="仿宋_GB2312"/>
          <w:sz w:val="32"/>
          <w:szCs w:val="32"/>
          <w:highlight w:val="none"/>
        </w:rPr>
        <w:t>占</w:t>
      </w:r>
      <w:r>
        <w:rPr>
          <w:rFonts w:hint="eastAsia" w:ascii="仿宋_GB2312" w:eastAsia="仿宋_GB2312"/>
          <w:sz w:val="32"/>
          <w:szCs w:val="32"/>
          <w:highlight w:val="none"/>
          <w:lang w:val="en-US" w:eastAsia="zh-CN"/>
        </w:rPr>
        <w:t>88.0</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；社会保障和就业支出</w:t>
      </w:r>
      <w:r>
        <w:rPr>
          <w:rFonts w:hint="eastAsia" w:ascii="仿宋_GB2312" w:eastAsia="仿宋_GB2312"/>
          <w:sz w:val="32"/>
          <w:szCs w:val="32"/>
          <w:highlight w:val="none"/>
          <w:lang w:val="en-US" w:eastAsia="zh-CN"/>
        </w:rPr>
        <w:t>28.4</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7.4</w:t>
      </w:r>
      <w:r>
        <w:rPr>
          <w:rFonts w:hint="eastAsia" w:ascii="仿宋_GB2312" w:eastAsia="仿宋_GB2312"/>
          <w:color w:val="000000"/>
          <w:sz w:val="32"/>
          <w:szCs w:val="32"/>
          <w:highlight w:val="none"/>
        </w:rPr>
        <w:t>%</w:t>
      </w:r>
      <w:r>
        <w:rPr>
          <w:rFonts w:hint="eastAsia" w:ascii="仿宋_GB2312" w:eastAsia="仿宋_GB2312"/>
          <w:sz w:val="32"/>
          <w:szCs w:val="32"/>
          <w:highlight w:val="none"/>
          <w:lang w:eastAsia="zh-CN"/>
        </w:rPr>
        <w:t>；卫生健康支出</w:t>
      </w:r>
      <w:r>
        <w:rPr>
          <w:rFonts w:hint="eastAsia" w:ascii="仿宋_GB2312" w:eastAsia="仿宋_GB2312"/>
          <w:sz w:val="32"/>
          <w:szCs w:val="32"/>
          <w:highlight w:val="none"/>
          <w:lang w:val="en-US" w:eastAsia="zh-CN"/>
        </w:rPr>
        <w:t>17.69万元，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4.6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楷体_GB2312" w:hAnsi="楷体_GB2312" w:eastAsia="楷体_GB2312" w:cs="楷体_GB2312"/>
          <w:b/>
          <w:color w:val="000000"/>
          <w:sz w:val="32"/>
          <w:szCs w:val="32"/>
          <w:highlight w:val="none"/>
          <w:lang w:val="en-US" w:eastAsia="zh-CN"/>
        </w:rPr>
        <w:t xml:space="preserve">  3.一般公共预算当年拨款具体使用情况。</w:t>
      </w:r>
    </w:p>
    <w:p>
      <w:pPr>
        <w:spacing w:line="300" w:lineRule="auto"/>
        <w:ind w:firstLine="640"/>
        <w:jc w:val="both"/>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自然资源</w:t>
      </w:r>
      <w:r>
        <w:rPr>
          <w:rFonts w:hint="eastAsia" w:ascii="仿宋_GB2312" w:eastAsia="仿宋_GB2312"/>
          <w:sz w:val="32"/>
          <w:szCs w:val="32"/>
        </w:rPr>
        <w:t>海洋气象等（类）气象事务（款）行政</w:t>
      </w:r>
      <w:r>
        <w:rPr>
          <w:rFonts w:hint="eastAsia" w:ascii="仿宋_GB2312" w:eastAsia="仿宋_GB2312"/>
          <w:sz w:val="32"/>
          <w:szCs w:val="32"/>
          <w:lang w:val="en-US" w:eastAsia="zh-CN"/>
        </w:rPr>
        <w:t>运行</w:t>
      </w:r>
      <w:r>
        <w:rPr>
          <w:rFonts w:hint="eastAsia" w:ascii="仿宋_GB2312" w:eastAsia="仿宋_GB2312"/>
          <w:sz w:val="32"/>
          <w:szCs w:val="32"/>
        </w:rPr>
        <w:t>（项）事务</w:t>
      </w:r>
      <w:r>
        <w:rPr>
          <w:rFonts w:hint="eastAsia" w:ascii="仿宋_GB2312" w:eastAsia="仿宋_GB2312"/>
          <w:sz w:val="32"/>
          <w:szCs w:val="32"/>
          <w:highlight w:val="none"/>
          <w:lang w:val="en-US" w:eastAsia="zh-CN"/>
        </w:rPr>
        <w:t>171.14</w:t>
      </w:r>
      <w:r>
        <w:rPr>
          <w:rFonts w:hint="eastAsia" w:ascii="仿宋_GB2312" w:eastAsia="仿宋_GB2312"/>
          <w:sz w:val="32"/>
          <w:szCs w:val="32"/>
        </w:rPr>
        <w:t>万元，主要用于</w:t>
      </w:r>
      <w:r>
        <w:rPr>
          <w:rFonts w:hint="eastAsia" w:ascii="仿宋_GB2312" w:eastAsia="仿宋_GB2312"/>
          <w:sz w:val="32"/>
          <w:szCs w:val="32"/>
          <w:lang w:val="en-US" w:eastAsia="zh-CN"/>
        </w:rPr>
        <w:t>发放</w:t>
      </w:r>
      <w:r>
        <w:rPr>
          <w:rFonts w:hint="eastAsia" w:ascii="仿宋_GB2312" w:eastAsia="仿宋_GB2312"/>
          <w:sz w:val="32"/>
          <w:szCs w:val="32"/>
        </w:rPr>
        <w:t>政府考核奖、应休未休年休假补贴</w:t>
      </w:r>
      <w:r>
        <w:rPr>
          <w:rFonts w:hint="eastAsia" w:ascii="仿宋_GB2312" w:eastAsia="仿宋_GB2312"/>
          <w:sz w:val="32"/>
          <w:szCs w:val="32"/>
          <w:lang w:eastAsia="zh-CN"/>
        </w:rPr>
        <w:t>、</w:t>
      </w:r>
      <w:r>
        <w:rPr>
          <w:rFonts w:hint="eastAsia" w:ascii="仿宋_GB2312" w:eastAsia="仿宋_GB2312"/>
          <w:sz w:val="32"/>
          <w:szCs w:val="32"/>
          <w:lang w:val="en-US" w:eastAsia="zh-CN"/>
        </w:rPr>
        <w:t>绩效工资</w:t>
      </w:r>
      <w:r>
        <w:rPr>
          <w:rFonts w:hint="eastAsia" w:ascii="仿宋_GB2312" w:eastAsia="仿宋_GB2312"/>
          <w:sz w:val="32"/>
          <w:szCs w:val="32"/>
        </w:rPr>
        <w:t>。</w:t>
      </w:r>
    </w:p>
    <w:p>
      <w:pPr>
        <w:spacing w:line="300" w:lineRule="auto"/>
        <w:ind w:firstLine="640"/>
        <w:jc w:val="left"/>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sz w:val="32"/>
          <w:szCs w:val="32"/>
          <w:lang w:eastAsia="zh-CN"/>
        </w:rPr>
        <w:t>自然资源</w:t>
      </w:r>
      <w:r>
        <w:rPr>
          <w:rFonts w:hint="eastAsia" w:ascii="仿宋_GB2312" w:eastAsia="仿宋_GB2312"/>
          <w:sz w:val="32"/>
          <w:szCs w:val="32"/>
        </w:rPr>
        <w:t>海洋气象等（类）气象事务（款）</w:t>
      </w:r>
      <w:r>
        <w:rPr>
          <w:rFonts w:hint="eastAsia" w:ascii="仿宋_GB2312" w:eastAsia="仿宋_GB2312"/>
          <w:color w:val="000000"/>
          <w:sz w:val="32"/>
          <w:szCs w:val="32"/>
        </w:rPr>
        <w:t>其他气象（项）事务</w:t>
      </w:r>
      <w:r>
        <w:rPr>
          <w:rFonts w:hint="eastAsia" w:ascii="仿宋_GB2312" w:eastAsia="仿宋_GB2312"/>
          <w:color w:val="000000"/>
          <w:sz w:val="32"/>
          <w:szCs w:val="32"/>
          <w:lang w:val="en-US" w:eastAsia="zh-CN"/>
        </w:rPr>
        <w:t>164.25</w:t>
      </w:r>
      <w:r>
        <w:rPr>
          <w:rFonts w:hint="eastAsia" w:ascii="仿宋_GB2312" w:eastAsia="仿宋_GB2312"/>
          <w:color w:val="000000"/>
          <w:sz w:val="32"/>
          <w:szCs w:val="32"/>
        </w:rPr>
        <w:t>万元，主要用于气象协理员、信息员队伍维持，农村气象预警显示屏、大喇叭维持，区域自动站维护，人工影响天气业务服务，防雷安全管理维持，气象灾害预警信息传播，气象监测密度和精准度，预报平台建设，气象科普及预警发布</w:t>
      </w:r>
      <w:r>
        <w:rPr>
          <w:rFonts w:hint="eastAsia" w:ascii="仿宋_GB2312" w:eastAsia="仿宋_GB2312"/>
          <w:color w:val="000000"/>
          <w:sz w:val="32"/>
          <w:szCs w:val="32"/>
          <w:lang w:eastAsia="zh-CN"/>
        </w:rPr>
        <w:t>、清新空气监测站运行维护、浙江省气象灾害综合风险普查工作</w:t>
      </w:r>
      <w:r>
        <w:rPr>
          <w:rFonts w:hint="eastAsia" w:ascii="仿宋_GB2312" w:eastAsia="仿宋_GB2312"/>
          <w:color w:val="000000"/>
          <w:sz w:val="32"/>
          <w:szCs w:val="32"/>
        </w:rPr>
        <w:t>等公共气象服务项目。</w:t>
      </w:r>
    </w:p>
    <w:p>
      <w:pPr>
        <w:spacing w:line="300" w:lineRule="auto"/>
        <w:ind w:firstLine="640"/>
        <w:jc w:val="left"/>
        <w:rPr>
          <w:rFonts w:hint="eastAsia" w:ascii="仿宋_GB2312" w:eastAsia="仿宋_GB2312"/>
          <w:color w:val="000000"/>
          <w:sz w:val="32"/>
          <w:szCs w:val="32"/>
        </w:rPr>
      </w:pPr>
      <w:r>
        <w:rPr>
          <w:rFonts w:hint="eastAsia" w:ascii="仿宋_GB2312" w:eastAsia="仿宋_GB2312"/>
          <w:color w:val="000000"/>
          <w:sz w:val="32"/>
          <w:szCs w:val="32"/>
        </w:rPr>
        <w:t>（3）社会保障和就业支出（类）行政事业单位离退休（款）机关事业单位基本养老保险缴费支出（项）事务</w:t>
      </w:r>
      <w:r>
        <w:rPr>
          <w:rFonts w:hint="eastAsia" w:ascii="仿宋_GB2312" w:eastAsia="仿宋_GB2312"/>
          <w:color w:val="000000"/>
          <w:sz w:val="32"/>
          <w:szCs w:val="32"/>
          <w:lang w:val="en-US" w:eastAsia="zh-CN"/>
        </w:rPr>
        <w:t>18.93</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职工机关事业单位基本养老保险缴费</w:t>
      </w:r>
      <w:r>
        <w:rPr>
          <w:rFonts w:hint="eastAsia" w:ascii="仿宋_GB2312" w:eastAsia="仿宋_GB2312"/>
          <w:color w:val="000000"/>
          <w:sz w:val="32"/>
          <w:szCs w:val="32"/>
        </w:rPr>
        <w:t>。</w:t>
      </w:r>
    </w:p>
    <w:p>
      <w:pPr>
        <w:spacing w:line="300" w:lineRule="auto"/>
        <w:ind w:firstLine="640"/>
        <w:jc w:val="left"/>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）社会保障和就业支出（类）行政事业单位离退休（款）机关事业单位职业年金缴费支出（项）事务</w:t>
      </w:r>
      <w:r>
        <w:rPr>
          <w:rFonts w:hint="eastAsia" w:ascii="仿宋_GB2312" w:eastAsia="仿宋_GB2312"/>
          <w:color w:val="000000"/>
          <w:sz w:val="32"/>
          <w:szCs w:val="32"/>
          <w:lang w:val="en-US" w:eastAsia="zh-CN"/>
        </w:rPr>
        <w:t>9.47</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机关事业单位职业年金缴费</w:t>
      </w:r>
      <w:r>
        <w:rPr>
          <w:rFonts w:hint="eastAsia" w:ascii="仿宋_GB2312" w:eastAsia="仿宋_GB2312"/>
          <w:color w:val="000000"/>
          <w:sz w:val="32"/>
          <w:szCs w:val="32"/>
        </w:rPr>
        <w:t>。</w:t>
      </w:r>
    </w:p>
    <w:p>
      <w:pPr>
        <w:spacing w:line="300" w:lineRule="auto"/>
        <w:ind w:firstLine="640"/>
        <w:jc w:val="left"/>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）卫生健康支出（类）行政事业单位医疗（款）行政单位医疗（项）事务</w:t>
      </w:r>
      <w:r>
        <w:rPr>
          <w:rFonts w:hint="eastAsia" w:ascii="仿宋_GB2312" w:eastAsia="仿宋_GB2312"/>
          <w:color w:val="000000"/>
          <w:sz w:val="32"/>
          <w:szCs w:val="32"/>
          <w:lang w:val="en-US" w:eastAsia="zh-CN"/>
        </w:rPr>
        <w:t>17.69</w:t>
      </w:r>
      <w:r>
        <w:rPr>
          <w:rFonts w:hint="eastAsia" w:ascii="仿宋_GB2312" w:eastAsia="仿宋_GB2312"/>
          <w:color w:val="000000"/>
          <w:sz w:val="32"/>
          <w:szCs w:val="32"/>
        </w:rPr>
        <w:t>万元，主要用于行政单位医疗</w:t>
      </w:r>
      <w:r>
        <w:rPr>
          <w:rFonts w:hint="eastAsia" w:ascii="仿宋_GB2312" w:eastAsia="仿宋_GB2312"/>
          <w:color w:val="000000"/>
          <w:sz w:val="32"/>
          <w:szCs w:val="32"/>
          <w:lang w:val="en-US" w:eastAsia="zh-CN"/>
        </w:rPr>
        <w:t>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val="en-US" w:eastAsia="zh-CN"/>
        </w:rPr>
        <w:t xml:space="preserve">    （六）</w:t>
      </w:r>
      <w:r>
        <w:rPr>
          <w:rFonts w:hint="eastAsia" w:ascii="楷体_GB2312" w:hAnsi="楷体_GB2312" w:eastAsia="楷体_GB2312" w:cs="楷体_GB2312"/>
          <w:b/>
          <w:color w:val="000000"/>
          <w:sz w:val="32"/>
          <w:szCs w:val="32"/>
          <w:highlight w:val="none"/>
          <w:lang w:eastAsia="zh-CN"/>
        </w:rPr>
        <w:t>关于</w:t>
      </w:r>
      <w:r>
        <w:rPr>
          <w:rFonts w:hint="eastAsia" w:ascii="楷体_GB2312" w:hAnsi="楷体_GB2312" w:eastAsia="楷体_GB2312" w:cs="楷体_GB2312"/>
          <w:b/>
          <w:color w:val="000000"/>
          <w:sz w:val="32"/>
          <w:szCs w:val="32"/>
          <w:lang w:eastAsia="zh-CN"/>
        </w:rPr>
        <w:t>常山县气象局</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一般公共预算基本支出情况说明</w:t>
      </w:r>
    </w:p>
    <w:p>
      <w:pPr>
        <w:spacing w:line="300" w:lineRule="auto"/>
        <w:ind w:firstLine="642"/>
        <w:rPr>
          <w:rFonts w:hint="eastAsia" w:ascii="仿宋_GB2312" w:eastAsia="仿宋_GB2312"/>
          <w:color w:val="000000"/>
          <w:sz w:val="32"/>
          <w:szCs w:val="32"/>
        </w:rPr>
      </w:pPr>
      <w:r>
        <w:rPr>
          <w:rFonts w:hint="eastAsia" w:ascii="仿宋_GB2312" w:eastAsia="仿宋_GB2312"/>
          <w:color w:val="000000"/>
          <w:sz w:val="32"/>
          <w:szCs w:val="32"/>
          <w:lang w:eastAsia="zh-CN"/>
        </w:rPr>
        <w:t>常山县气象局</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年一般公共预算基本支出</w:t>
      </w:r>
      <w:r>
        <w:rPr>
          <w:rFonts w:hint="eastAsia" w:ascii="仿宋_GB2312" w:eastAsia="仿宋_GB2312"/>
          <w:sz w:val="32"/>
          <w:szCs w:val="32"/>
          <w:lang w:val="en-US" w:eastAsia="zh-CN"/>
        </w:rPr>
        <w:t>217.23</w:t>
      </w:r>
      <w:r>
        <w:rPr>
          <w:rFonts w:hint="eastAsia" w:ascii="仿宋_GB2312" w:eastAsia="仿宋_GB2312"/>
          <w:color w:val="000000"/>
          <w:sz w:val="32"/>
          <w:szCs w:val="32"/>
        </w:rPr>
        <w:t>万元，其中：</w:t>
      </w:r>
    </w:p>
    <w:p>
      <w:pPr>
        <w:spacing w:line="300" w:lineRule="auto"/>
        <w:ind w:firstLine="642"/>
        <w:rPr>
          <w:rFonts w:hint="eastAsia" w:ascii="仿宋_GB2312" w:eastAsia="仿宋_GB2312"/>
          <w:color w:val="FF00FF"/>
          <w:sz w:val="32"/>
          <w:szCs w:val="32"/>
          <w:lang w:eastAsia="zh-CN"/>
        </w:rPr>
      </w:pPr>
      <w:r>
        <w:rPr>
          <w:rFonts w:hint="eastAsia" w:ascii="仿宋_GB2312" w:eastAsia="仿宋_GB2312"/>
          <w:color w:val="000000"/>
          <w:sz w:val="32"/>
          <w:szCs w:val="32"/>
        </w:rPr>
        <w:t>人员经费</w:t>
      </w:r>
      <w:r>
        <w:rPr>
          <w:rFonts w:hint="eastAsia" w:ascii="仿宋_GB2312" w:eastAsia="仿宋_GB2312"/>
          <w:sz w:val="32"/>
          <w:szCs w:val="32"/>
          <w:lang w:val="en-US" w:eastAsia="zh-CN"/>
        </w:rPr>
        <w:t>215.48</w:t>
      </w:r>
      <w:r>
        <w:rPr>
          <w:rFonts w:hint="eastAsia" w:ascii="仿宋_GB2312" w:eastAsia="仿宋_GB2312"/>
          <w:color w:val="000000"/>
          <w:sz w:val="32"/>
          <w:szCs w:val="32"/>
        </w:rPr>
        <w:t>万元，主要包括：奖金、绩效工资、</w:t>
      </w:r>
      <w:r>
        <w:rPr>
          <w:rFonts w:hint="eastAsia" w:ascii="仿宋_GB2312" w:eastAsia="仿宋_GB2312" w:cs="Times New Roman"/>
          <w:b w:val="0"/>
          <w:color w:val="000000"/>
          <w:sz w:val="32"/>
          <w:szCs w:val="32"/>
          <w:highlight w:val="none"/>
          <w:lang w:val="en-US" w:eastAsia="zh-CN"/>
        </w:rPr>
        <w:t>机关事业单位基本养老保险缴费、职业年金缴费、职工基本医疗保险缴费、</w:t>
      </w:r>
      <w:r>
        <w:rPr>
          <w:rFonts w:hint="eastAsia" w:ascii="仿宋_GB2312" w:eastAsia="仿宋_GB2312"/>
          <w:color w:val="000000"/>
          <w:sz w:val="32"/>
          <w:szCs w:val="32"/>
        </w:rPr>
        <w:t>住房公积金</w:t>
      </w:r>
      <w:r>
        <w:rPr>
          <w:rFonts w:hint="eastAsia" w:ascii="仿宋_GB2312" w:eastAsia="仿宋_GB2312"/>
          <w:color w:val="000000"/>
          <w:sz w:val="32"/>
          <w:szCs w:val="32"/>
          <w:lang w:eastAsia="zh-CN"/>
        </w:rPr>
        <w:t>。</w:t>
      </w:r>
    </w:p>
    <w:p>
      <w:pPr>
        <w:spacing w:line="300" w:lineRule="auto"/>
        <w:ind w:firstLine="642"/>
        <w:rPr>
          <w:rFonts w:hint="eastAsia" w:ascii="仿宋_GB2312" w:eastAsia="仿宋_GB2312" w:cs="Times New Roman"/>
          <w:b w:val="0"/>
          <w:color w:val="0000FF"/>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公用经费1.75万元，主要包括：办公费、工会经费、福利费</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eastAsia="zh-CN"/>
        </w:rPr>
        <w:t>（七）关于</w:t>
      </w:r>
      <w:r>
        <w:rPr>
          <w:rFonts w:hint="eastAsia" w:ascii="楷体_GB2312" w:hAnsi="楷体_GB2312" w:eastAsia="楷体_GB2312" w:cs="楷体_GB2312"/>
          <w:b/>
          <w:color w:val="000000"/>
          <w:sz w:val="32"/>
          <w:szCs w:val="32"/>
          <w:lang w:eastAsia="zh-CN"/>
        </w:rPr>
        <w:t>常山县气象局</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政府性基金预算支出情况说明</w:t>
      </w:r>
    </w:p>
    <w:p>
      <w:pPr>
        <w:spacing w:line="300" w:lineRule="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w:t>
      </w:r>
      <w:r>
        <w:rPr>
          <w:rFonts w:hint="eastAsia" w:ascii="仿宋_GB2312" w:eastAsia="仿宋_GB2312"/>
          <w:color w:val="000000"/>
          <w:sz w:val="32"/>
          <w:szCs w:val="32"/>
          <w:lang w:eastAsia="zh-CN"/>
        </w:rPr>
        <w:t>常山县气象局</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30" w:firstLineChars="196"/>
        <w:textAlignment w:val="auto"/>
        <w:outlineLvl w:val="9"/>
        <w:rPr>
          <w:rFonts w:hint="eastAsia" w:ascii="楷体_GB2312" w:hAnsi="楷体_GB2312" w:eastAsia="楷体_GB2312" w:cs="楷体_GB2312"/>
          <w:b/>
          <w:color w:val="000000"/>
          <w:sz w:val="32"/>
          <w:szCs w:val="32"/>
          <w:highlight w:val="none"/>
        </w:rPr>
      </w:pPr>
      <w:r>
        <w:rPr>
          <w:rFonts w:hint="eastAsia" w:ascii="楷体_GB2312" w:hAnsi="楷体_GB2312" w:eastAsia="楷体_GB2312" w:cs="楷体_GB2312"/>
          <w:b/>
          <w:color w:val="000000"/>
          <w:sz w:val="32"/>
          <w:szCs w:val="32"/>
          <w:highlight w:val="none"/>
          <w:lang w:eastAsia="zh-CN"/>
        </w:rPr>
        <w:t>（八）关于</w:t>
      </w:r>
      <w:r>
        <w:rPr>
          <w:rFonts w:hint="eastAsia" w:ascii="楷体_GB2312" w:hAnsi="楷体_GB2312" w:eastAsia="楷体_GB2312" w:cs="楷体_GB2312"/>
          <w:b/>
          <w:color w:val="000000"/>
          <w:sz w:val="32"/>
          <w:szCs w:val="32"/>
          <w:lang w:eastAsia="zh-CN"/>
        </w:rPr>
        <w:t>常山县气象局</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sz w:val="32"/>
          <w:szCs w:val="32"/>
          <w:highlight w:val="none"/>
          <w:lang w:eastAsia="zh-CN"/>
        </w:rPr>
        <w:t>一般公共预算</w:t>
      </w:r>
      <w:r>
        <w:rPr>
          <w:rFonts w:hint="eastAsia" w:ascii="楷体_GB2312" w:hAnsi="楷体_GB2312" w:eastAsia="楷体_GB2312" w:cs="楷体_GB2312"/>
          <w:b/>
          <w:color w:val="000000"/>
          <w:sz w:val="32"/>
          <w:szCs w:val="32"/>
          <w:highlight w:val="none"/>
        </w:rPr>
        <w:t>“三公”经费预算情况</w:t>
      </w:r>
      <w:r>
        <w:rPr>
          <w:rFonts w:hint="eastAsia" w:ascii="楷体_GB2312" w:hAnsi="楷体_GB2312" w:eastAsia="楷体_GB2312" w:cs="楷体_GB2312"/>
          <w:b/>
          <w:color w:val="000000"/>
          <w:sz w:val="32"/>
          <w:szCs w:val="32"/>
          <w:highlight w:val="none"/>
          <w:lang w:eastAsia="zh-CN"/>
        </w:rPr>
        <w:t>说明</w:t>
      </w:r>
    </w:p>
    <w:p>
      <w:pPr>
        <w:pStyle w:val="14"/>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常山县气象局</w:t>
      </w:r>
      <w:r>
        <w:rPr>
          <w:rFonts w:hint="eastAsia" w:ascii="仿宋_GB2312" w:hAnsi="仿宋_GB2312" w:eastAsia="仿宋_GB2312"/>
          <w:sz w:val="32"/>
          <w:highlight w:val="none"/>
          <w:lang w:val="en-US" w:eastAsia="zh-CN"/>
        </w:rPr>
        <w:t>2021</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0</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比上年执行数增加</w:t>
      </w:r>
      <w:r>
        <w:rPr>
          <w:rFonts w:hint="eastAsia" w:ascii="仿宋_GB2312" w:hAnsi="仿宋_GB2312" w:eastAsia="仿宋_GB2312" w:cs="Times New Roman"/>
          <w:kern w:val="2"/>
          <w:sz w:val="32"/>
          <w:szCs w:val="20"/>
          <w:highlight w:val="none"/>
          <w:lang w:val="en-US" w:eastAsia="zh-CN" w:bidi="ar"/>
        </w:rPr>
        <w:t>（</w:t>
      </w:r>
      <w:r>
        <w:rPr>
          <w:rFonts w:hint="eastAsia" w:ascii="仿宋_GB2312" w:hAnsi="仿宋_GB2312" w:eastAsia="仿宋_GB2312" w:cs="Times New Roman"/>
          <w:kern w:val="2"/>
          <w:sz w:val="32"/>
          <w:szCs w:val="20"/>
          <w:highlight w:val="none"/>
          <w:shd w:val="clear" w:color="auto" w:fill="FFFFFF"/>
          <w:lang w:val="en-US" w:eastAsia="zh-CN" w:bidi="ar"/>
        </w:rPr>
        <w:t>减少</w:t>
      </w:r>
      <w:r>
        <w:rPr>
          <w:rFonts w:hint="eastAsia" w:ascii="仿宋_GB2312" w:hAnsi="仿宋_GB2312" w:eastAsia="仿宋_GB2312" w:cs="Times New Roman"/>
          <w:kern w:val="2"/>
          <w:sz w:val="32"/>
          <w:szCs w:val="20"/>
          <w:highlight w:val="none"/>
          <w:lang w:val="en-US" w:eastAsia="zh-CN" w:bidi="ar"/>
        </w:rPr>
        <w:t>）</w:t>
      </w:r>
      <w:r>
        <w:rPr>
          <w:rFonts w:hint="eastAsia" w:ascii="仿宋_GB2312" w:hAnsi="仿宋_GB2312" w:eastAsia="仿宋_GB2312" w:cs="Times New Roman"/>
          <w:kern w:val="2"/>
          <w:sz w:val="32"/>
          <w:szCs w:val="20"/>
          <w:highlight w:val="none"/>
          <w:shd w:val="clear" w:color="auto" w:fill="FFFFFF"/>
          <w:lang w:val="en-US" w:eastAsia="zh-CN" w:bidi="ar"/>
        </w:rPr>
        <w:t>0万元，增长(下降) 0%</w:t>
      </w:r>
      <w:r>
        <w:rPr>
          <w:rFonts w:hint="eastAsia" w:ascii="仿宋_GB2312" w:hAnsi="仿宋_GB2312" w:eastAsia="仿宋_GB2312" w:cs="Times New Roman"/>
          <w:sz w:val="32"/>
          <w:szCs w:val="20"/>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w:t>
      </w:r>
      <w:r>
        <w:rPr>
          <w:rFonts w:hint="eastAsia" w:ascii="楷体_GB2312" w:hAnsi="楷体_GB2312" w:eastAsia="楷体_GB2312" w:cs="楷体_GB2312"/>
          <w:b/>
          <w:sz w:val="32"/>
          <w:szCs w:val="32"/>
          <w:highlight w:val="none"/>
          <w:lang w:eastAsia="zh-CN"/>
        </w:rPr>
        <w:t>九</w:t>
      </w:r>
      <w:r>
        <w:rPr>
          <w:rFonts w:hint="eastAsia" w:ascii="楷体_GB2312" w:hAnsi="楷体_GB2312" w:eastAsia="楷体_GB2312" w:cs="楷体_GB2312"/>
          <w:b/>
          <w:sz w:val="32"/>
          <w:szCs w:val="32"/>
          <w:highlight w:val="none"/>
        </w:rPr>
        <w:t>）其他重要事项的情况说明</w:t>
      </w:r>
    </w:p>
    <w:p>
      <w:pPr>
        <w:pStyle w:val="14"/>
        <w:keepNext w:val="0"/>
        <w:keepLines w:val="0"/>
        <w:pageBreakBefore w:val="0"/>
        <w:kinsoku/>
        <w:wordWrap/>
        <w:overflowPunct/>
        <w:topLinePunct w:val="0"/>
        <w:autoSpaceDE/>
        <w:autoSpaceDN/>
        <w:bidi w:val="0"/>
        <w:adjustRightInd/>
        <w:snapToGrid/>
        <w:spacing w:beforeLines="0" w:afterLines="0" w:line="560" w:lineRule="exact"/>
        <w:ind w:right="0" w:rightChars="0" w:firstLine="600"/>
        <w:textAlignment w:val="auto"/>
        <w:outlineLvl w:val="9"/>
        <w:rPr>
          <w:rFonts w:hint="eastAsia" w:ascii="仿宋_GB2312" w:eastAsia="仿宋_GB2312"/>
          <w:b/>
          <w:bCs/>
          <w:sz w:val="32"/>
          <w:szCs w:val="32"/>
          <w:highlight w:val="none"/>
          <w:u w:val="none"/>
          <w:lang w:eastAsia="zh-CN"/>
        </w:rPr>
      </w:pPr>
      <w:r>
        <w:rPr>
          <w:rFonts w:hint="eastAsia" w:ascii="仿宋_GB2312" w:eastAsia="仿宋_GB2312"/>
          <w:b/>
          <w:bCs/>
          <w:sz w:val="32"/>
          <w:szCs w:val="32"/>
          <w:highlight w:val="none"/>
          <w:u w:val="none"/>
          <w:lang w:val="en-US" w:eastAsia="zh-CN"/>
        </w:rPr>
        <w:t>1.</w:t>
      </w:r>
      <w:r>
        <w:rPr>
          <w:rFonts w:hint="eastAsia" w:ascii="仿宋_GB2312" w:eastAsia="仿宋_GB2312"/>
          <w:b/>
          <w:bCs/>
          <w:sz w:val="32"/>
          <w:szCs w:val="32"/>
          <w:highlight w:val="none"/>
          <w:u w:val="none"/>
          <w:lang w:eastAsia="zh-CN"/>
        </w:rPr>
        <w:t>机关运行经费</w:t>
      </w:r>
    </w:p>
    <w:p>
      <w:pPr>
        <w:pStyle w:val="14"/>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color w:val="000000"/>
          <w:sz w:val="32"/>
          <w:szCs w:val="32"/>
          <w:lang w:eastAsia="zh-CN"/>
        </w:rPr>
        <w:t>常山县气象局</w:t>
      </w:r>
      <w:r>
        <w:rPr>
          <w:rFonts w:hint="eastAsia" w:ascii="仿宋_GB2312" w:eastAsia="仿宋_GB2312"/>
          <w:color w:val="000000"/>
          <w:sz w:val="32"/>
          <w:szCs w:val="32"/>
        </w:rPr>
        <w:t>机关运行经费财政拨款预算</w:t>
      </w:r>
      <w:r>
        <w:rPr>
          <w:rFonts w:hint="eastAsia" w:ascii="仿宋_GB2312" w:eastAsia="仿宋_GB2312"/>
          <w:sz w:val="32"/>
          <w:szCs w:val="32"/>
          <w:lang w:val="en-US" w:eastAsia="zh-CN"/>
        </w:rPr>
        <w:t>217.23</w:t>
      </w:r>
      <w:r>
        <w:rPr>
          <w:rFonts w:hint="eastAsia" w:ascii="仿宋_GB2312" w:eastAsia="仿宋_GB2312"/>
          <w:color w:val="000000"/>
          <w:sz w:val="32"/>
          <w:szCs w:val="32"/>
        </w:rPr>
        <w:t>万元。</w:t>
      </w:r>
    </w:p>
    <w:p>
      <w:pPr>
        <w:pStyle w:val="14"/>
        <w:keepNext w:val="0"/>
        <w:keepLines w:val="0"/>
        <w:pageBreakBefore w:val="0"/>
        <w:numPr>
          <w:ilvl w:val="0"/>
          <w:numId w:val="2"/>
        </w:numPr>
        <w:kinsoku/>
        <w:wordWrap/>
        <w:overflowPunct/>
        <w:topLinePunct w:val="0"/>
        <w:autoSpaceDE/>
        <w:autoSpaceDN/>
        <w:bidi w:val="0"/>
        <w:adjustRightInd/>
        <w:snapToGrid/>
        <w:spacing w:beforeLines="0" w:afterLines="0" w:line="56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4"/>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2021年</w:t>
      </w:r>
      <w:r>
        <w:rPr>
          <w:rFonts w:hint="eastAsia" w:ascii="仿宋_GB2312" w:eastAsia="仿宋_GB2312"/>
          <w:color w:val="000000"/>
          <w:sz w:val="32"/>
          <w:szCs w:val="32"/>
          <w:lang w:eastAsia="zh-CN"/>
        </w:rPr>
        <w:t>常山县气象局</w:t>
      </w:r>
      <w:r>
        <w:rPr>
          <w:rFonts w:hint="eastAsia" w:ascii="仿宋_GB2312" w:eastAsia="仿宋_GB2312"/>
          <w:color w:val="000000"/>
          <w:sz w:val="32"/>
          <w:szCs w:val="32"/>
          <w:highlight w:val="none"/>
          <w:lang w:eastAsia="zh-CN"/>
        </w:rPr>
        <w:t>政府采购预算总额</w:t>
      </w:r>
      <w:r>
        <w:rPr>
          <w:rFonts w:hint="eastAsia" w:ascii="仿宋_GB2312" w:eastAsia="仿宋_GB2312"/>
          <w:color w:val="000000"/>
          <w:sz w:val="32"/>
          <w:szCs w:val="32"/>
          <w:highlight w:val="none"/>
          <w:lang w:val="en-US" w:eastAsia="zh-CN"/>
        </w:rPr>
        <w:t>0万元。</w:t>
      </w:r>
    </w:p>
    <w:p>
      <w:pPr>
        <w:pStyle w:val="14"/>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60" w:lineRule="exact"/>
        <w:ind w:firstLine="64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截至20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年12月31日，</w:t>
      </w:r>
      <w:r>
        <w:rPr>
          <w:rFonts w:hint="eastAsia" w:ascii="仿宋_GB2312" w:eastAsia="仿宋_GB2312"/>
          <w:color w:val="000000"/>
          <w:sz w:val="32"/>
          <w:szCs w:val="32"/>
          <w:lang w:eastAsia="zh-CN"/>
        </w:rPr>
        <w:t>常山县气象局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 xml:space="preserve">辆，其中，特种专业技术用车 </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hAnsi="仿宋_GB2312" w:eastAsia="仿宋_GB2312" w:cs="仿宋_GB2312"/>
          <w:b w:val="0"/>
          <w:bCs w:val="0"/>
          <w:color w:val="auto"/>
          <w:sz w:val="32"/>
          <w:szCs w:val="32"/>
          <w:highlight w:val="none"/>
          <w:lang w:val="en-US" w:eastAsia="zh-CN"/>
        </w:rPr>
        <w:t xml:space="preserve">单位价值50万元以上通用设备0台（套），单位价值100万元以上专用设备0台（套）。 </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2021年部门预算未安排购置车辆、单位价值50万元以上通用设备及单位价值100万元以上专用设备。</w:t>
      </w:r>
    </w:p>
    <w:p>
      <w:pPr>
        <w:pStyle w:val="14"/>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4.绩效目标设置情况</w:t>
      </w:r>
    </w:p>
    <w:p>
      <w:pPr>
        <w:pStyle w:val="14"/>
        <w:ind w:firstLine="645"/>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color w:val="000000"/>
          <w:sz w:val="32"/>
          <w:szCs w:val="32"/>
          <w:lang w:eastAsia="zh-CN"/>
        </w:rPr>
        <w:t>常山县气象局</w:t>
      </w:r>
      <w:r>
        <w:rPr>
          <w:rFonts w:hint="eastAsia" w:ascii="仿宋_GB2312" w:eastAsia="仿宋_GB2312"/>
          <w:color w:val="000000"/>
          <w:sz w:val="32"/>
          <w:szCs w:val="32"/>
        </w:rPr>
        <w:t>项目</w:t>
      </w:r>
      <w:r>
        <w:rPr>
          <w:rFonts w:hint="eastAsia" w:ascii="仿宋_GB2312" w:eastAsia="仿宋_GB2312"/>
          <w:color w:val="000000"/>
          <w:sz w:val="32"/>
          <w:szCs w:val="32"/>
          <w:lang w:eastAsia="zh-CN"/>
        </w:rPr>
        <w:t>无预算安排资金</w:t>
      </w:r>
      <w:r>
        <w:rPr>
          <w:rFonts w:hint="eastAsia" w:ascii="仿宋_GB2312" w:eastAsia="仿宋_GB2312"/>
          <w:color w:val="000000"/>
          <w:sz w:val="32"/>
          <w:szCs w:val="32"/>
          <w:lang w:val="en-US" w:eastAsia="zh-CN"/>
        </w:rPr>
        <w:t>100万元以上的项目以及30万元以上的纳入政府购买服务的项目，故</w:t>
      </w:r>
      <w:r>
        <w:rPr>
          <w:rFonts w:hint="eastAsia" w:ascii="仿宋_GB2312" w:eastAsia="仿宋_GB2312"/>
          <w:color w:val="000000"/>
          <w:sz w:val="32"/>
          <w:szCs w:val="32"/>
          <w:lang w:eastAsia="zh-CN"/>
        </w:rPr>
        <w:t>未</w:t>
      </w:r>
      <w:r>
        <w:rPr>
          <w:rFonts w:hint="eastAsia" w:ascii="仿宋_GB2312" w:eastAsia="仿宋_GB2312"/>
          <w:color w:val="000000"/>
          <w:sz w:val="32"/>
          <w:szCs w:val="32"/>
        </w:rPr>
        <w:t>实行绩效目标管理。</w:t>
      </w:r>
    </w:p>
    <w:p>
      <w:pPr>
        <w:pStyle w:val="14"/>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Style w:val="6"/>
          <w:rFonts w:hint="eastAsia" w:ascii="黑体" w:hAnsi="黑体" w:eastAsia="黑体" w:cs="黑体"/>
          <w:b w:val="0"/>
          <w:bCs w:val="0"/>
          <w:sz w:val="32"/>
          <w:szCs w:val="32"/>
          <w:highlight w:val="none"/>
        </w:rPr>
      </w:pPr>
      <w:r>
        <w:rPr>
          <w:rStyle w:val="6"/>
          <w:rFonts w:hint="eastAsia" w:ascii="黑体" w:hAnsi="黑体" w:eastAsia="黑体" w:cs="黑体"/>
          <w:b w:val="0"/>
          <w:bCs w:val="0"/>
          <w:sz w:val="32"/>
          <w:szCs w:val="32"/>
          <w:highlight w:val="none"/>
        </w:rPr>
        <w:t>三、名词解释</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eastAsia="仿宋_GB2312"/>
          <w:bCs/>
          <w:color w:val="000000"/>
          <w:sz w:val="30"/>
          <w:szCs w:val="30"/>
          <w:highlight w:val="none"/>
          <w:lang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rPr>
          <w:rFonts w:hint="eastAsia" w:ascii="仿宋_GB2312" w:eastAsia="仿宋_GB2312"/>
          <w:bCs/>
          <w:color w:val="000000"/>
          <w:sz w:val="30"/>
          <w:szCs w:val="30"/>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14F6D"/>
    <w:rsid w:val="11DD011D"/>
    <w:rsid w:val="125B4450"/>
    <w:rsid w:val="1ED74D17"/>
    <w:rsid w:val="1F8B3111"/>
    <w:rsid w:val="20883CFA"/>
    <w:rsid w:val="21EA6632"/>
    <w:rsid w:val="245B3CCB"/>
    <w:rsid w:val="255258CA"/>
    <w:rsid w:val="3787034C"/>
    <w:rsid w:val="388802BD"/>
    <w:rsid w:val="3C166D3F"/>
    <w:rsid w:val="41260B4E"/>
    <w:rsid w:val="4AB414A3"/>
    <w:rsid w:val="4AFA32A4"/>
    <w:rsid w:val="51DA51DB"/>
    <w:rsid w:val="5556620F"/>
    <w:rsid w:val="56432923"/>
    <w:rsid w:val="593049AA"/>
    <w:rsid w:val="6F4743E0"/>
    <w:rsid w:val="7278525B"/>
    <w:rsid w:val="753064B9"/>
    <w:rsid w:val="79922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link w:val="5"/>
    <w:semiHidden/>
    <w:qFormat/>
    <w:uiPriority w:val="0"/>
    <w:rPr>
      <w:rFonts w:ascii="宋体" w:hAnsi="宋体" w:cs="Courier New"/>
      <w:sz w:val="32"/>
      <w:szCs w:val="32"/>
    </w:rPr>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Body Text"/>
    <w:basedOn w:val="1"/>
    <w:qFormat/>
    <w:uiPriority w:val="1"/>
  </w:style>
  <w:style w:type="paragraph" w:customStyle="1" w:styleId="5">
    <w:name w:val=" Char"/>
    <w:basedOn w:val="1"/>
    <w:link w:val="4"/>
    <w:qFormat/>
    <w:uiPriority w:val="0"/>
    <w:rPr>
      <w:rFonts w:ascii="宋体" w:hAnsi="宋体" w:cs="Courier New"/>
      <w:sz w:val="32"/>
      <w:szCs w:val="32"/>
    </w:rPr>
  </w:style>
  <w:style w:type="character" w:styleId="6">
    <w:name w:val="Strong"/>
    <w:basedOn w:val="4"/>
    <w:qFormat/>
    <w:uiPriority w:val="0"/>
    <w:rPr>
      <w:b/>
      <w:bCs/>
    </w:rPr>
  </w:style>
  <w:style w:type="character" w:styleId="7">
    <w:name w:val="FollowedHyperlink"/>
    <w:basedOn w:val="4"/>
    <w:qFormat/>
    <w:uiPriority w:val="0"/>
    <w:rPr>
      <w:color w:val="800080"/>
      <w:u w:val="none"/>
    </w:rPr>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0000FF"/>
      <w:u w:val="none"/>
    </w:rPr>
  </w:style>
  <w:style w:type="character" w:styleId="11">
    <w:name w:val="HTML Code"/>
    <w:basedOn w:val="4"/>
    <w:qFormat/>
    <w:uiPriority w:val="0"/>
    <w:rPr>
      <w:rFonts w:ascii="Courier New" w:hAnsi="Courier New"/>
      <w:sz w:val="20"/>
    </w:rPr>
  </w:style>
  <w:style w:type="character" w:styleId="12">
    <w:name w:val="HTML Cite"/>
    <w:basedOn w:val="4"/>
    <w:qFormat/>
    <w:uiPriority w:val="0"/>
  </w:style>
  <w:style w:type="paragraph" w:customStyle="1" w:styleId="14">
    <w:name w:val="p0"/>
    <w:basedOn w:val="1"/>
    <w:qFormat/>
    <w:uiPriority w:val="0"/>
    <w:pPr>
      <w:widowControl/>
    </w:pPr>
    <w:rPr>
      <w:kern w:val="0"/>
      <w:szCs w:val="21"/>
    </w:rPr>
  </w:style>
  <w:style w:type="character" w:customStyle="1" w:styleId="15">
    <w:name w:val="item-middle"/>
    <w:basedOn w:val="4"/>
    <w:qFormat/>
    <w:uiPriority w:val="0"/>
  </w:style>
  <w:style w:type="character" w:customStyle="1" w:styleId="16">
    <w:name w:val="image"/>
    <w:basedOn w:val="4"/>
    <w:qFormat/>
    <w:uiPriority w:val="0"/>
  </w:style>
  <w:style w:type="character" w:customStyle="1" w:styleId="17">
    <w:name w:val="image2"/>
    <w:basedOn w:val="4"/>
    <w:qFormat/>
    <w:uiPriority w:val="0"/>
  </w:style>
  <w:style w:type="character" w:customStyle="1" w:styleId="18">
    <w:name w:val="image3"/>
    <w:basedOn w:val="4"/>
    <w:qFormat/>
    <w:uiPriority w:val="0"/>
  </w:style>
  <w:style w:type="character" w:customStyle="1" w:styleId="19">
    <w:name w:val="ui-state-hover21"/>
    <w:basedOn w:val="4"/>
    <w:qFormat/>
    <w:uiPriority w:val="0"/>
  </w:style>
  <w:style w:type="character" w:customStyle="1" w:styleId="20">
    <w:name w:val="ui-state-active5"/>
    <w:basedOn w:val="4"/>
    <w:qFormat/>
    <w:uiPriority w:val="0"/>
  </w:style>
  <w:style w:type="character" w:customStyle="1" w:styleId="21">
    <w:name w:val="ui-state-default12"/>
    <w:basedOn w:val="4"/>
    <w:qFormat/>
    <w:uiPriority w:val="0"/>
  </w:style>
  <w:style w:type="character" w:customStyle="1" w:styleId="22">
    <w:name w:val="ui-state-default13"/>
    <w:basedOn w:val="4"/>
    <w:qFormat/>
    <w:uiPriority w:val="0"/>
  </w:style>
  <w:style w:type="character" w:customStyle="1" w:styleId="23">
    <w:name w:val="clicked1"/>
    <w:basedOn w:val="4"/>
    <w:qFormat/>
    <w:uiPriority w:val="0"/>
    <w:rPr>
      <w:color w:val="000000"/>
    </w:rPr>
  </w:style>
  <w:style w:type="character" w:customStyle="1" w:styleId="24">
    <w:name w:val="clicked2"/>
    <w:basedOn w:val="4"/>
    <w:qFormat/>
    <w:uiPriority w:val="0"/>
  </w:style>
  <w:style w:type="character" w:customStyle="1" w:styleId="25">
    <w:name w:val="clicked3"/>
    <w:basedOn w:val="4"/>
    <w:qFormat/>
    <w:uiPriority w:val="0"/>
  </w:style>
  <w:style w:type="character" w:customStyle="1" w:styleId="26">
    <w:name w:val="button-hover"/>
    <w:basedOn w:val="4"/>
    <w:qFormat/>
    <w:uiPriority w:val="0"/>
  </w:style>
  <w:style w:type="character" w:customStyle="1" w:styleId="27">
    <w:name w:val="button-hover1"/>
    <w:basedOn w:val="4"/>
    <w:qFormat/>
    <w:uiPriority w:val="0"/>
  </w:style>
  <w:style w:type="character" w:customStyle="1" w:styleId="28">
    <w:name w:val="group"/>
    <w:basedOn w:val="4"/>
    <w:qFormat/>
    <w:uiPriority w:val="0"/>
  </w:style>
  <w:style w:type="character" w:customStyle="1" w:styleId="29">
    <w:name w:val="directchildrenspan"/>
    <w:basedOn w:val="4"/>
    <w:qFormat/>
    <w:uiPriority w:val="0"/>
  </w:style>
  <w:style w:type="character" w:customStyle="1" w:styleId="30">
    <w:name w:val="imgspan"/>
    <w:basedOn w:val="4"/>
    <w:qFormat/>
    <w:uiPriority w:val="0"/>
  </w:style>
  <w:style w:type="character" w:customStyle="1" w:styleId="31">
    <w:name w:val="ui-icon34"/>
    <w:basedOn w:val="4"/>
    <w:qFormat/>
    <w:uiPriority w:val="0"/>
  </w:style>
  <w:style w:type="character" w:customStyle="1" w:styleId="32">
    <w:name w:val="newstitle"/>
    <w:basedOn w:val="4"/>
    <w:qFormat/>
    <w:uiPriority w:val="0"/>
    <w:rPr>
      <w:b/>
      <w:color w:val="000000"/>
      <w:sz w:val="24"/>
      <w:szCs w:val="24"/>
    </w:rPr>
  </w:style>
  <w:style w:type="character" w:customStyle="1" w:styleId="33">
    <w:name w:val="ui-state-hover"/>
    <w:basedOn w:val="4"/>
    <w:qFormat/>
    <w:uiPriority w:val="0"/>
  </w:style>
  <w:style w:type="character" w:customStyle="1" w:styleId="34">
    <w:name w:val="image1"/>
    <w:basedOn w:val="4"/>
    <w:qFormat/>
    <w:uiPriority w:val="0"/>
  </w:style>
  <w:style w:type="character" w:customStyle="1" w:styleId="35">
    <w:name w:val="clicked"/>
    <w:basedOn w:val="4"/>
    <w:qFormat/>
    <w:uiPriority w:val="0"/>
  </w:style>
  <w:style w:type="character" w:customStyle="1" w:styleId="36">
    <w:name w:val="ui-state-active"/>
    <w:basedOn w:val="4"/>
    <w:qFormat/>
    <w:uiPriority w:val="0"/>
  </w:style>
  <w:style w:type="character" w:customStyle="1" w:styleId="37">
    <w:name w:val="ui-icon33"/>
    <w:basedOn w:val="4"/>
    <w:qFormat/>
    <w:uiPriority w:val="0"/>
  </w:style>
  <w:style w:type="character" w:customStyle="1" w:styleId="38">
    <w:name w:val="ui-state-active6"/>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chengws</dc:creator>
  <cp:lastModifiedBy>Root</cp:lastModifiedBy>
  <cp:lastPrinted>2021-02-04T08:06:00Z</cp:lastPrinted>
  <dcterms:modified xsi:type="dcterms:W3CDTF">2021-03-11T07:23:57Z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